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E9" w:rsidRDefault="00EE62E9">
      <w:pPr>
        <w:snapToGrid w:val="0"/>
        <w:rPr>
          <w:rFonts w:ascii="?l?r ??fc"/>
          <w:snapToGrid w:val="0"/>
        </w:rPr>
      </w:pPr>
    </w:p>
    <w:p w:rsidR="00EE62E9" w:rsidRDefault="00EE62E9">
      <w:pPr>
        <w:spacing w:before="300" w:line="2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漁港区域内における行為についての許可申請書</w:t>
      </w:r>
    </w:p>
    <w:p w:rsidR="00EE62E9" w:rsidRDefault="00EE62E9">
      <w:pPr>
        <w:spacing w:before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E62E9" w:rsidRDefault="00EE62E9">
      <w:pPr>
        <w:spacing w:before="3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p w:rsidR="00EE62E9" w:rsidRDefault="00EE62E9">
      <w:pPr>
        <w:spacing w:before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所（法人にあっては、主たる事務所の所在地）　</w:t>
      </w:r>
    </w:p>
    <w:p w:rsidR="00EE62E9" w:rsidRDefault="00EE62E9">
      <w:pPr>
        <w:spacing w:before="2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名（法人にあっては、名称及び代表者氏名）　　</w:t>
      </w:r>
    </w:p>
    <w:p w:rsidR="00EE62E9" w:rsidRDefault="00EE62E9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E62E9" w:rsidRDefault="00EE62E9">
      <w:pPr>
        <w:spacing w:before="3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下記のとおり、漁港の区域内の水域（公共空地）において、　　　　　　　　　　を行いたいので、漁港漁場整備法第</w:t>
      </w:r>
      <w:r>
        <w:rPr>
          <w:snapToGrid w:val="0"/>
        </w:rPr>
        <w:t>39</w:t>
      </w:r>
      <w:r>
        <w:rPr>
          <w:rFonts w:hint="eastAsia"/>
          <w:snapToGrid w:val="0"/>
        </w:rPr>
        <w:t>条第１項の規定による許可を受けたく関係書類を添えて申請いたします。</w:t>
      </w:r>
    </w:p>
    <w:p w:rsidR="00EE62E9" w:rsidRDefault="00EE62E9">
      <w:pPr>
        <w:spacing w:before="160" w:line="2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EE62E9" w:rsidRDefault="00EE62E9">
      <w:pPr>
        <w:spacing w:before="3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:rsidR="00EE62E9" w:rsidRDefault="00EE62E9">
      <w:pPr>
        <w:spacing w:before="5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許可を受けようとする理由</w:t>
      </w:r>
    </w:p>
    <w:p w:rsidR="00EE62E9" w:rsidRDefault="00EE62E9">
      <w:pPr>
        <w:spacing w:before="5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許可を受けようとする行為</w:t>
      </w:r>
    </w:p>
    <w:p w:rsidR="00EE62E9" w:rsidRDefault="00EE62E9">
      <w:pPr>
        <w:spacing w:before="5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種類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目的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期間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場所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面積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数量</w:t>
      </w:r>
    </w:p>
    <w:p w:rsidR="00EE62E9" w:rsidRDefault="00EE62E9">
      <w:pPr>
        <w:spacing w:before="22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方法</w:t>
      </w:r>
    </w:p>
    <w:p w:rsidR="00EE62E9" w:rsidRDefault="00EE62E9">
      <w:pPr>
        <w:snapToGrid w:val="0"/>
        <w:spacing w:before="300" w:line="4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　漁港平面図、詳細平面図、漁港管理者の意見書、利害関係者の承諾書、構造図（構造物設置の場合のみ）</w:t>
      </w:r>
    </w:p>
    <w:sectPr w:rsidR="00EE62E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4B" w:rsidRDefault="00B7654B">
      <w:r>
        <w:separator/>
      </w:r>
    </w:p>
  </w:endnote>
  <w:endnote w:type="continuationSeparator" w:id="1">
    <w:p w:rsidR="00B7654B" w:rsidRDefault="00B7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4B" w:rsidRDefault="00B7654B">
      <w:r>
        <w:separator/>
      </w:r>
    </w:p>
  </w:footnote>
  <w:footnote w:type="continuationSeparator" w:id="1">
    <w:p w:rsidR="00B7654B" w:rsidRDefault="00B76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62E9"/>
    <w:rsid w:val="001612A7"/>
    <w:rsid w:val="0050084A"/>
    <w:rsid w:val="00B7654B"/>
    <w:rsid w:val="00E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第一法規株式会社</dc:creator>
  <cp:lastModifiedBy>hirao_tetsuya</cp:lastModifiedBy>
  <cp:revision>2</cp:revision>
  <cp:lastPrinted>1999-11-19T05:42:00Z</cp:lastPrinted>
  <dcterms:created xsi:type="dcterms:W3CDTF">2016-01-25T06:37:00Z</dcterms:created>
  <dcterms:modified xsi:type="dcterms:W3CDTF">2016-01-25T06:37:00Z</dcterms:modified>
</cp:coreProperties>
</file>