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6B28F" w14:textId="4A55FA78" w:rsidR="00FE7E64" w:rsidRPr="00FE7E64" w:rsidRDefault="00FE7E64" w:rsidP="003C017B">
      <w:pPr>
        <w:pStyle w:val="a5"/>
        <w:rPr>
          <w:rFonts w:ascii="ＭＳ 明朝" w:eastAsia="ＭＳ 明朝" w:hAnsi="ＭＳ 明朝"/>
          <w:sz w:val="8"/>
          <w:szCs w:val="28"/>
        </w:rPr>
      </w:pPr>
    </w:p>
    <w:p w14:paraId="3DE20852" w14:textId="77777777" w:rsidR="00DE641E" w:rsidRPr="00DE641E" w:rsidRDefault="00DE641E" w:rsidP="003C017B">
      <w:pPr>
        <w:pStyle w:val="a5"/>
        <w:rPr>
          <w:rFonts w:ascii="ＭＳ 明朝" w:eastAsia="ＭＳ 明朝" w:hAnsi="ＭＳ 明朝"/>
          <w:sz w:val="10"/>
          <w:szCs w:val="28"/>
        </w:rPr>
      </w:pPr>
    </w:p>
    <w:p w14:paraId="7E9F6EC4" w14:textId="72FEEDED" w:rsidR="003C017B" w:rsidRDefault="00C0338B" w:rsidP="003C017B">
      <w:pPr>
        <w:pStyle w:val="a5"/>
        <w:rPr>
          <w:rFonts w:ascii="ＭＳ 明朝" w:eastAsia="ＭＳ 明朝" w:hAnsi="ＭＳ 明朝"/>
          <w:sz w:val="24"/>
          <w:szCs w:val="28"/>
        </w:rPr>
      </w:pPr>
      <w:r w:rsidRPr="0043485F">
        <w:rPr>
          <w:rFonts w:ascii="ＭＳ 明朝" w:eastAsia="ＭＳ 明朝" w:hAnsi="ＭＳ 明朝" w:hint="eastAsia"/>
          <w:b/>
          <w:sz w:val="22"/>
          <w:szCs w:val="28"/>
        </w:rPr>
        <w:t>「</w:t>
      </w:r>
      <w:r w:rsidR="003C017B" w:rsidRPr="0043485F">
        <w:rPr>
          <w:rFonts w:ascii="ＭＳ 明朝" w:eastAsia="ＭＳ 明朝" w:hAnsi="ＭＳ 明朝" w:hint="eastAsia"/>
          <w:b/>
          <w:sz w:val="22"/>
          <w:szCs w:val="28"/>
        </w:rPr>
        <w:t>様式</w:t>
      </w:r>
      <w:r w:rsidR="00C864BE" w:rsidRPr="0043485F">
        <w:rPr>
          <w:rFonts w:ascii="ＭＳ 明朝" w:eastAsia="ＭＳ 明朝" w:hAnsi="ＭＳ 明朝" w:hint="eastAsia"/>
          <w:b/>
          <w:sz w:val="22"/>
          <w:szCs w:val="28"/>
        </w:rPr>
        <w:t>３</w:t>
      </w:r>
      <w:r w:rsidR="003C017B" w:rsidRPr="0043485F">
        <w:rPr>
          <w:rFonts w:ascii="ＭＳ 明朝" w:eastAsia="ＭＳ 明朝" w:hAnsi="ＭＳ 明朝" w:hint="eastAsia"/>
          <w:b/>
          <w:sz w:val="22"/>
          <w:szCs w:val="28"/>
        </w:rPr>
        <w:t>－１</w:t>
      </w:r>
      <w:r w:rsidRPr="0043485F">
        <w:rPr>
          <w:rFonts w:ascii="ＭＳ 明朝" w:eastAsia="ＭＳ 明朝" w:hAnsi="ＭＳ 明朝" w:hint="eastAsia"/>
          <w:b/>
          <w:sz w:val="22"/>
          <w:szCs w:val="28"/>
        </w:rPr>
        <w:t>（イ）」</w:t>
      </w:r>
      <w:r w:rsidR="00055198" w:rsidRPr="008F4D84">
        <w:rPr>
          <w:rFonts w:ascii="ＭＳ 明朝" w:eastAsia="ＭＳ 明朝" w:hAnsi="ＭＳ 明朝" w:hint="eastAsia"/>
          <w:b/>
          <w:kern w:val="0"/>
          <w:sz w:val="24"/>
          <w:szCs w:val="28"/>
          <w:u w:val="single"/>
        </w:rPr>
        <w:t>（</w:t>
      </w:r>
      <w:r w:rsidR="00055198" w:rsidRPr="008F4D84">
        <w:rPr>
          <w:rFonts w:ascii="ＭＳ 明朝" w:eastAsia="ＭＳ 明朝" w:hAnsi="ＭＳ 明朝" w:hint="eastAsia"/>
          <w:b/>
          <w:kern w:val="0"/>
          <w:sz w:val="24"/>
          <w:szCs w:val="20"/>
          <w:u w:val="single"/>
        </w:rPr>
        <w:t>１日あたりの売上高が</w:t>
      </w:r>
      <w:r w:rsidR="00F73082">
        <w:rPr>
          <w:rFonts w:ascii="ＭＳ 明朝" w:eastAsia="ＭＳ 明朝" w:hAnsi="ＭＳ 明朝" w:hint="eastAsia"/>
          <w:b/>
          <w:kern w:val="0"/>
          <w:sz w:val="24"/>
          <w:szCs w:val="20"/>
          <w:u w:val="single"/>
        </w:rPr>
        <w:t>７万５，０００円超</w:t>
      </w:r>
      <w:r w:rsidR="00055198" w:rsidRPr="008F4D84">
        <w:rPr>
          <w:rFonts w:ascii="ＭＳ 明朝" w:eastAsia="ＭＳ 明朝" w:hAnsi="ＭＳ 明朝" w:hint="eastAsia"/>
          <w:b/>
          <w:kern w:val="0"/>
          <w:sz w:val="24"/>
          <w:szCs w:val="20"/>
          <w:u w:val="single"/>
        </w:rPr>
        <w:t>の場合）</w:t>
      </w:r>
    </w:p>
    <w:p w14:paraId="518D98FB" w14:textId="77777777" w:rsidR="00A530A6" w:rsidRDefault="00A530A6" w:rsidP="00A530A6">
      <w:pPr>
        <w:jc w:val="center"/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>申請する店舗（平戸市内のみ）の情報</w:t>
      </w:r>
    </w:p>
    <w:p w14:paraId="4032B3BE" w14:textId="77777777" w:rsidR="00A530A6" w:rsidRDefault="00A530A6" w:rsidP="00A530A6">
      <w:pPr>
        <w:spacing w:line="300" w:lineRule="exact"/>
        <w:jc w:val="center"/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>【開店１年以上の店舗用】</w:t>
      </w:r>
    </w:p>
    <w:tbl>
      <w:tblPr>
        <w:tblStyle w:val="a3"/>
        <w:tblpPr w:leftFromText="142" w:rightFromText="142" w:vertAnchor="text" w:horzAnchor="margin" w:tblpY="189"/>
        <w:tblW w:w="9750" w:type="dxa"/>
        <w:tblLook w:val="04A0" w:firstRow="1" w:lastRow="0" w:firstColumn="1" w:lastColumn="0" w:noHBand="0" w:noVBand="1"/>
      </w:tblPr>
      <w:tblGrid>
        <w:gridCol w:w="2537"/>
        <w:gridCol w:w="7213"/>
      </w:tblGrid>
      <w:tr w:rsidR="00C5383D" w:rsidRPr="000B0858" w14:paraId="37A3B366" w14:textId="77777777" w:rsidTr="000B0858">
        <w:trPr>
          <w:trHeight w:val="517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3AE3378" w14:textId="77777777" w:rsidR="00B23C06" w:rsidRPr="000B0858" w:rsidRDefault="00C5383D" w:rsidP="00B23C0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法人名</w:t>
            </w:r>
          </w:p>
          <w:p w14:paraId="14176785" w14:textId="1FE0F1EF" w:rsidR="00C5383D" w:rsidRPr="000B0858" w:rsidRDefault="00B7261F" w:rsidP="00B23C0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または</w:t>
            </w:r>
            <w:r w:rsidR="00C5383D"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個人事業主名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22D2" w14:textId="5F0896E3" w:rsidR="00C5383D" w:rsidRPr="000B0858" w:rsidRDefault="00C5383D" w:rsidP="00C5383D">
            <w:pPr>
              <w:tabs>
                <w:tab w:val="left" w:pos="6397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</w:tbl>
    <w:p w14:paraId="3C92682E" w14:textId="16F0D25A" w:rsidR="008D3BE1" w:rsidRPr="000B0858" w:rsidRDefault="008D3BE1" w:rsidP="00C5383D">
      <w:pPr>
        <w:spacing w:line="240" w:lineRule="exact"/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9992" w:type="dxa"/>
        <w:tblInd w:w="-15" w:type="dxa"/>
        <w:tblLook w:val="04A0" w:firstRow="1" w:lastRow="0" w:firstColumn="1" w:lastColumn="0" w:noHBand="0" w:noVBand="1"/>
      </w:tblPr>
      <w:tblGrid>
        <w:gridCol w:w="1346"/>
        <w:gridCol w:w="726"/>
        <w:gridCol w:w="3919"/>
        <w:gridCol w:w="2000"/>
        <w:gridCol w:w="2001"/>
      </w:tblGrid>
      <w:tr w:rsidR="00C0338B" w:rsidRPr="009F63AD" w14:paraId="4A56EC60" w14:textId="77777777" w:rsidTr="00F73082">
        <w:trPr>
          <w:cantSplit/>
          <w:trHeight w:val="227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9B60A07" w14:textId="77777777" w:rsidR="00C0338B" w:rsidRPr="000B0858" w:rsidRDefault="00C0338B" w:rsidP="00354E0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AB8696" w14:textId="77777777" w:rsidR="00C0338B" w:rsidRPr="000B0858" w:rsidRDefault="00C0338B" w:rsidP="00354E0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0338B" w:rsidRPr="009F63AD" w14:paraId="6569E3D9" w14:textId="77777777" w:rsidTr="00F73082">
        <w:trPr>
          <w:trHeight w:val="697"/>
        </w:trPr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3B70E72" w14:textId="77777777" w:rsidR="00C0338B" w:rsidRPr="000B0858" w:rsidRDefault="00C0338B" w:rsidP="00354E0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店舗名</w:t>
            </w:r>
          </w:p>
        </w:tc>
        <w:tc>
          <w:tcPr>
            <w:tcW w:w="86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F0A6" w14:textId="77777777" w:rsidR="00C0338B" w:rsidRPr="000B0858" w:rsidRDefault="00C0338B" w:rsidP="00354E0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0338B" w:rsidRPr="000B0858" w14:paraId="7697D6AC" w14:textId="77777777" w:rsidTr="00F73082">
        <w:trPr>
          <w:trHeight w:val="109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A56E9FA" w14:textId="77777777" w:rsidR="00C0338B" w:rsidRPr="000B0858" w:rsidRDefault="00C0338B" w:rsidP="00354E0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店舗</w:t>
            </w:r>
          </w:p>
          <w:p w14:paraId="635AF61B" w14:textId="77777777" w:rsidR="00C0338B" w:rsidRPr="000B0858" w:rsidRDefault="00C0338B" w:rsidP="00354E0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0654B" w14:textId="77777777" w:rsidR="00C0338B" w:rsidRDefault="00C0338B" w:rsidP="00354E06">
            <w:pPr>
              <w:jc w:val="left"/>
              <w:rPr>
                <w:rFonts w:ascii="ＭＳ 明朝" w:eastAsia="ＭＳ 明朝" w:hAnsi="ＭＳ 明朝"/>
                <w:sz w:val="22"/>
                <w:szCs w:val="20"/>
              </w:rPr>
            </w:pPr>
          </w:p>
          <w:p w14:paraId="2B5AAEE9" w14:textId="77777777" w:rsidR="00C0338B" w:rsidRPr="000B0858" w:rsidRDefault="00C0338B" w:rsidP="00354E0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2"/>
                <w:szCs w:val="20"/>
              </w:rPr>
              <w:t>平戸市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0F4F11E" w14:textId="77777777" w:rsidR="00C0338B" w:rsidRPr="000B0858" w:rsidRDefault="00C0338B" w:rsidP="00354E06">
            <w:pPr>
              <w:shd w:val="clear" w:color="auto" w:fill="B4C6E7" w:themeFill="accent1" w:themeFillTint="6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3FF698D" wp14:editId="799C9EBA">
                      <wp:simplePos x="0" y="0"/>
                      <wp:positionH relativeFrom="column">
                        <wp:posOffset>-45086</wp:posOffset>
                      </wp:positionH>
                      <wp:positionV relativeFrom="paragraph">
                        <wp:posOffset>192405</wp:posOffset>
                      </wp:positionV>
                      <wp:extent cx="1228725" cy="454250"/>
                      <wp:effectExtent l="0" t="0" r="28575" b="2222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725" cy="454250"/>
                              </a:xfrm>
                              <a:prstGeom prst="bracketPair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AABF3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3.55pt;margin-top:15.15pt;width:96.75pt;height:35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店舗の種類</w:t>
            </w:r>
          </w:p>
          <w:p w14:paraId="11D25870" w14:textId="12628161" w:rsidR="00C3019E" w:rsidRDefault="00C0338B" w:rsidP="00C6731B">
            <w:pPr>
              <w:shd w:val="clear" w:color="auto" w:fill="B4C6E7" w:themeFill="accent1" w:themeFillTint="66"/>
              <w:spacing w:line="24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許可証に記載の「種別」または「業</w:t>
            </w:r>
            <w:r w:rsidR="00C3019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  <w:p w14:paraId="5FD2E8E2" w14:textId="106EB55B" w:rsidR="00C0338B" w:rsidRPr="000B0858" w:rsidRDefault="00C0338B" w:rsidP="00C3019E">
            <w:pPr>
              <w:shd w:val="clear" w:color="auto" w:fill="B4C6E7" w:themeFill="accent1" w:themeFillTint="66"/>
              <w:spacing w:line="24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種細分名」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3D0FE7" w14:textId="77777777" w:rsidR="00C0338B" w:rsidRPr="000B0858" w:rsidRDefault="00C0338B" w:rsidP="00354E0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0338B" w:rsidRPr="000B0858" w14:paraId="673A61F8" w14:textId="77777777" w:rsidTr="00F73082">
        <w:trPr>
          <w:cantSplit/>
          <w:trHeight w:val="454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A1388CF" w14:textId="77777777" w:rsidR="00C0338B" w:rsidRPr="000B0858" w:rsidRDefault="00C0338B" w:rsidP="00354E0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該当する取組内容の□に✔を付けてください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743EA6" w14:textId="77777777" w:rsidR="00C0338B" w:rsidRPr="005B2A3A" w:rsidRDefault="00C0338B" w:rsidP="00354E0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B2A3A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42AC9" w14:textId="143126A8" w:rsidR="00C0338B" w:rsidRPr="005B2A3A" w:rsidRDefault="00C0338B" w:rsidP="00354E06">
            <w:pPr>
              <w:snapToGrid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通常営業は２０時以降も営業しています</w:t>
            </w:r>
            <w:r w:rsidRPr="005B2A3A">
              <w:rPr>
                <w:rFonts w:ascii="ＭＳ 明朝" w:eastAsia="ＭＳ 明朝" w:hAnsi="ＭＳ 明朝" w:hint="eastAsia"/>
                <w:sz w:val="20"/>
                <w:szCs w:val="20"/>
              </w:rPr>
              <w:t>が、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要請期間中全ての期間において、２０時までに営業時間を短縮（終日休業を含む）し、酒類の提供は</w:t>
            </w:r>
            <w:r w:rsidR="00C3019E">
              <w:rPr>
                <w:rFonts w:ascii="ＭＳ 明朝" w:eastAsia="ＭＳ 明朝" w:hAnsi="ＭＳ 明朝" w:hint="eastAsia"/>
                <w:sz w:val="20"/>
                <w:szCs w:val="20"/>
              </w:rPr>
              <w:t>終日</w:t>
            </w:r>
            <w:r w:rsidRPr="005B2A3A">
              <w:rPr>
                <w:rFonts w:ascii="ＭＳ 明朝" w:eastAsia="ＭＳ 明朝" w:hAnsi="ＭＳ 明朝" w:hint="eastAsia"/>
                <w:sz w:val="20"/>
                <w:szCs w:val="20"/>
              </w:rPr>
              <w:t>行わないようにしました。</w:t>
            </w:r>
          </w:p>
        </w:tc>
      </w:tr>
      <w:tr w:rsidR="00F73082" w:rsidRPr="000B0858" w14:paraId="45505733" w14:textId="77777777" w:rsidTr="00F73082">
        <w:trPr>
          <w:cantSplit/>
          <w:trHeight w:val="212"/>
        </w:trPr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5CD5829" w14:textId="77777777" w:rsidR="00F73082" w:rsidRDefault="00F73082" w:rsidP="00F73082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BBFA67" w14:textId="15B3B0EE" w:rsidR="00F73082" w:rsidRPr="005B2A3A" w:rsidRDefault="00F73082" w:rsidP="00F73082">
            <w:pPr>
              <w:snapToGrid w:val="0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 w:rsidRPr="005B2A3A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□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235A2" w14:textId="61FF9129" w:rsidR="00F73082" w:rsidRPr="005B2A3A" w:rsidRDefault="00F73082" w:rsidP="00F73082">
            <w:pPr>
              <w:snapToGrid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通常営業は２０時以降は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営業していませんが、予約等によっては２０時以降でも営業していましたが、要請期間中全ての期間において、予約等を含め２０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時まで</w:t>
            </w:r>
            <w:r w:rsidRPr="005B2A3A">
              <w:rPr>
                <w:rFonts w:ascii="ＭＳ 明朝" w:eastAsia="ＭＳ 明朝" w:hAnsi="ＭＳ 明朝" w:hint="eastAsia"/>
                <w:sz w:val="20"/>
                <w:szCs w:val="20"/>
              </w:rPr>
              <w:t>に</w:t>
            </w:r>
            <w:r w:rsidRPr="005B2A3A">
              <w:rPr>
                <w:rFonts w:ascii="ＭＳ 明朝" w:eastAsia="ＭＳ 明朝" w:hAnsi="ＭＳ 明朝"/>
                <w:sz w:val="20"/>
                <w:szCs w:val="20"/>
              </w:rPr>
              <w:t>営業時間</w:t>
            </w:r>
            <w:r w:rsidRPr="005B2A3A">
              <w:rPr>
                <w:rFonts w:ascii="ＭＳ 明朝" w:eastAsia="ＭＳ 明朝" w:hAnsi="ＭＳ 明朝" w:hint="eastAsia"/>
                <w:sz w:val="20"/>
                <w:szCs w:val="20"/>
              </w:rPr>
              <w:t>を</w:t>
            </w:r>
            <w:r w:rsidRPr="005B2A3A">
              <w:rPr>
                <w:rFonts w:ascii="ＭＳ 明朝" w:eastAsia="ＭＳ 明朝" w:hAnsi="ＭＳ 明朝"/>
                <w:sz w:val="20"/>
                <w:szCs w:val="20"/>
              </w:rPr>
              <w:t>短縮</w:t>
            </w:r>
            <w:r w:rsidRPr="005B2A3A">
              <w:rPr>
                <w:rFonts w:ascii="ＭＳ 明朝" w:eastAsia="ＭＳ 明朝" w:hAnsi="ＭＳ 明朝" w:hint="eastAsia"/>
                <w:sz w:val="20"/>
                <w:szCs w:val="20"/>
              </w:rPr>
              <w:t>（終日休業を含む）し、</w:t>
            </w:r>
            <w:r w:rsidRPr="005B2A3A">
              <w:rPr>
                <w:rFonts w:ascii="ＭＳ 明朝" w:eastAsia="ＭＳ 明朝" w:hAnsi="ＭＳ 明朝"/>
                <w:sz w:val="20"/>
                <w:szCs w:val="20"/>
              </w:rPr>
              <w:t>酒類</w:t>
            </w:r>
            <w:r w:rsidRPr="005B2A3A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="00C3019E">
              <w:rPr>
                <w:rFonts w:ascii="ＭＳ 明朝" w:eastAsia="ＭＳ 明朝" w:hAnsi="ＭＳ 明朝"/>
                <w:sz w:val="20"/>
                <w:szCs w:val="20"/>
              </w:rPr>
              <w:t>提供は終日</w:t>
            </w:r>
            <w:r w:rsidRPr="005B2A3A">
              <w:rPr>
                <w:rFonts w:ascii="ＭＳ 明朝" w:eastAsia="ＭＳ 明朝" w:hAnsi="ＭＳ 明朝" w:hint="eastAsia"/>
                <w:sz w:val="20"/>
                <w:szCs w:val="20"/>
              </w:rPr>
              <w:t>行わないようにしました。</w:t>
            </w:r>
          </w:p>
        </w:tc>
      </w:tr>
      <w:tr w:rsidR="00F73082" w:rsidRPr="000B0858" w14:paraId="7EC26DE8" w14:textId="77777777" w:rsidTr="00F73082">
        <w:trPr>
          <w:trHeight w:val="619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62E2714" w14:textId="77777777" w:rsidR="00F73082" w:rsidRPr="000B0858" w:rsidRDefault="00F73082" w:rsidP="00F7308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09E0" w14:textId="5BE26F21" w:rsidR="00F73082" w:rsidRPr="002956ED" w:rsidRDefault="00F73082" w:rsidP="00F73082">
            <w:pPr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2956ED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Pr="002956ED">
              <w:rPr>
                <w:rFonts w:ascii="ＭＳ 明朝" w:eastAsia="ＭＳ 明朝" w:hAnsi="ＭＳ 明朝"/>
                <w:sz w:val="20"/>
                <w:szCs w:val="20"/>
              </w:rPr>
              <w:t>通常の営業時間とは異なり、</w:t>
            </w:r>
            <w:r w:rsidRPr="00F73082">
              <w:rPr>
                <w:rFonts w:ascii="ＭＳ 明朝" w:eastAsia="ＭＳ 明朝" w:hAnsi="ＭＳ 明朝"/>
                <w:b/>
                <w:sz w:val="20"/>
                <w:szCs w:val="20"/>
                <w:u w:val="single"/>
              </w:rPr>
              <w:t>令和３年</w:t>
            </w:r>
            <w:r>
              <w:rPr>
                <w:rFonts w:ascii="ＭＳ 明朝" w:eastAsia="ＭＳ 明朝" w:hAnsi="ＭＳ 明朝"/>
                <w:b/>
                <w:sz w:val="20"/>
                <w:szCs w:val="20"/>
                <w:u w:val="single"/>
              </w:rPr>
              <w:t>１０</w:t>
            </w:r>
            <w:r w:rsidRPr="00F73082">
              <w:rPr>
                <w:rFonts w:ascii="ＭＳ 明朝" w:eastAsia="ＭＳ 明朝" w:hAnsi="ＭＳ 明朝"/>
                <w:b/>
                <w:sz w:val="20"/>
                <w:szCs w:val="20"/>
                <w:u w:val="single"/>
              </w:rPr>
              <w:t>月６日以降</w:t>
            </w:r>
            <w:r w:rsidRPr="002956ED">
              <w:rPr>
                <w:rFonts w:ascii="ＭＳ 明朝" w:eastAsia="ＭＳ 明朝" w:hAnsi="ＭＳ 明朝"/>
                <w:sz w:val="20"/>
                <w:szCs w:val="20"/>
              </w:rPr>
              <w:t>で予約等により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２０</w:t>
            </w:r>
            <w:r w:rsidRPr="002956ED">
              <w:rPr>
                <w:rFonts w:ascii="ＭＳ 明朝" w:eastAsia="ＭＳ 明朝" w:hAnsi="ＭＳ 明朝"/>
                <w:sz w:val="20"/>
                <w:szCs w:val="20"/>
              </w:rPr>
              <w:t>時以降に営業している場合は、直近の営業日等を下記にご記入ください。</w:t>
            </w:r>
          </w:p>
          <w:p w14:paraId="3808AC8B" w14:textId="77777777" w:rsidR="00F73082" w:rsidRPr="002956ED" w:rsidRDefault="00F73082" w:rsidP="00F73082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１）２０</w:t>
            </w:r>
            <w:r w:rsidRPr="002956ED">
              <w:rPr>
                <w:rFonts w:ascii="ＭＳ 明朝" w:eastAsia="ＭＳ 明朝" w:hAnsi="ＭＳ 明朝"/>
                <w:sz w:val="20"/>
                <w:szCs w:val="20"/>
              </w:rPr>
              <w:t>時以降営業した日はいつですか？（直近日）：令和　　年　　月　　日</w:t>
            </w:r>
          </w:p>
          <w:p w14:paraId="3FD025FD" w14:textId="77777777" w:rsidR="00F73082" w:rsidRPr="002956ED" w:rsidRDefault="00F73082" w:rsidP="00F73082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２）</w:t>
            </w:r>
            <w:r w:rsidRPr="002956ED">
              <w:rPr>
                <w:rFonts w:ascii="ＭＳ 明朝" w:eastAsia="ＭＳ 明朝" w:hAnsi="ＭＳ 明朝"/>
                <w:sz w:val="20"/>
                <w:szCs w:val="20"/>
              </w:rPr>
              <w:t>何時まで営業しましたか？（24時間表記）：　　時　　分</w:t>
            </w:r>
          </w:p>
          <w:p w14:paraId="2F4E3E6B" w14:textId="77777777" w:rsidR="00F73082" w:rsidRPr="002956ED" w:rsidRDefault="00F73082" w:rsidP="00F73082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３）</w:t>
            </w:r>
            <w:r w:rsidRPr="002956ED">
              <w:rPr>
                <w:rFonts w:ascii="ＭＳ 明朝" w:eastAsia="ＭＳ 明朝" w:hAnsi="ＭＳ 明朝"/>
                <w:sz w:val="20"/>
                <w:szCs w:val="20"/>
              </w:rPr>
              <w:t>その際の来店客数は何人ですか？：　　　人</w:t>
            </w:r>
          </w:p>
          <w:p w14:paraId="3DA85B46" w14:textId="1A284A86" w:rsidR="00F73082" w:rsidRPr="000B0858" w:rsidRDefault="00674A87" w:rsidP="00F7308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u w:val="single"/>
              </w:rPr>
              <w:t>※上記の内容について、２０時以降の営業実績等がわかる証拠書類を提出してください。</w:t>
            </w:r>
          </w:p>
        </w:tc>
      </w:tr>
      <w:tr w:rsidR="00F73082" w:rsidRPr="000B0858" w14:paraId="5A0DD9F9" w14:textId="77777777" w:rsidTr="00F73082">
        <w:trPr>
          <w:trHeight w:val="579"/>
        </w:trPr>
        <w:tc>
          <w:tcPr>
            <w:tcW w:w="9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B251E71" w14:textId="5BDB7587" w:rsidR="00F73082" w:rsidRPr="000B0858" w:rsidRDefault="00F73082" w:rsidP="00F73082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店舗ごとの支給額計算</w:t>
            </w:r>
          </w:p>
        </w:tc>
      </w:tr>
      <w:tr w:rsidR="00F73082" w:rsidRPr="000B0858" w14:paraId="42577C2E" w14:textId="77777777" w:rsidTr="00F73082">
        <w:trPr>
          <w:trHeight w:val="567"/>
        </w:trPr>
        <w:tc>
          <w:tcPr>
            <w:tcW w:w="99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8161A3" w14:textId="77777777" w:rsidR="00C6731B" w:rsidRDefault="00C6731B"/>
          <w:tbl>
            <w:tblPr>
              <w:tblStyle w:val="a3"/>
              <w:tblW w:w="9765" w:type="dxa"/>
              <w:tblInd w:w="5" w:type="dxa"/>
              <w:tblLook w:val="04A0" w:firstRow="1" w:lastRow="0" w:firstColumn="1" w:lastColumn="0" w:noHBand="0" w:noVBand="1"/>
            </w:tblPr>
            <w:tblGrid>
              <w:gridCol w:w="9765"/>
            </w:tblGrid>
            <w:tr w:rsidR="00913AE3" w:rsidRPr="00913AE3" w14:paraId="25DDDCD5" w14:textId="77777777" w:rsidTr="00C6731B">
              <w:trPr>
                <w:trHeight w:val="567"/>
              </w:trPr>
              <w:tc>
                <w:tcPr>
                  <w:tcW w:w="9765" w:type="dxa"/>
                  <w:tcBorders>
                    <w:top w:val="nil"/>
                    <w:left w:val="nil"/>
                    <w:bottom w:val="dashed" w:sz="4" w:space="0" w:color="000000" w:themeColor="text1"/>
                    <w:right w:val="nil"/>
                  </w:tcBorders>
                  <w:vAlign w:val="center"/>
                </w:tcPr>
                <w:p w14:paraId="3901E469" w14:textId="27557BF6" w:rsidR="00F73082" w:rsidRPr="00C6731B" w:rsidRDefault="00C6731B" w:rsidP="00C6731B">
                  <w:pPr>
                    <w:snapToGrid w:val="0"/>
                    <w:spacing w:beforeLines="50" w:before="180" w:line="300" w:lineRule="auto"/>
                    <w:ind w:firstLineChars="100" w:firstLine="200"/>
                    <w:contextualSpacing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  <w:bdr w:val="single" w:sz="4" w:space="0" w:color="auto"/>
                    </w:rPr>
                  </w:pPr>
                  <w:r w:rsidRPr="000B0858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  <w:bdr w:val="single" w:sz="4" w:space="0" w:color="auto"/>
                    </w:rPr>
                    <w:t>◎中小企業（個人事業主も含む）の場合</w:t>
                  </w:r>
                </w:p>
                <w:p w14:paraId="18A4511C" w14:textId="77777777" w:rsidR="00F73082" w:rsidRPr="00913AE3" w:rsidRDefault="00F73082" w:rsidP="00F73082">
                  <w:pPr>
                    <w:snapToGrid w:val="0"/>
                    <w:spacing w:beforeLines="50" w:before="180" w:after="240" w:line="360" w:lineRule="auto"/>
                    <w:ind w:leftChars="100" w:left="411" w:hangingChars="100" w:hanging="201"/>
                    <w:contextualSpacing/>
                    <w:jc w:val="left"/>
                    <w:rPr>
                      <w:rFonts w:ascii="ＭＳ 明朝" w:eastAsia="ＭＳ 明朝" w:hAnsi="ＭＳ 明朝"/>
                      <w:b/>
                      <w:sz w:val="20"/>
                      <w:szCs w:val="20"/>
                    </w:rPr>
                  </w:pPr>
                  <w:r w:rsidRPr="00913AE3">
                    <w:rPr>
                      <w:rFonts w:ascii="ＭＳ 明朝" w:eastAsia="ＭＳ 明朝" w:hAnsi="ＭＳ 明朝" w:hint="eastAsia"/>
                      <w:b/>
                      <w:sz w:val="20"/>
                      <w:szCs w:val="20"/>
                    </w:rPr>
                    <w:t>□Ｂ．前年、前々年または前々々年の１月～２月における</w:t>
                  </w:r>
                </w:p>
                <w:p w14:paraId="72C86527" w14:textId="44912196" w:rsidR="00F73082" w:rsidRPr="00913AE3" w:rsidRDefault="00F73082" w:rsidP="00F73082">
                  <w:pPr>
                    <w:snapToGrid w:val="0"/>
                    <w:spacing w:beforeLines="50" w:before="180" w:after="240" w:line="360" w:lineRule="auto"/>
                    <w:ind w:leftChars="100" w:left="411" w:hangingChars="100" w:hanging="201"/>
                    <w:contextualSpacing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13AE3">
                    <w:rPr>
                      <w:rFonts w:ascii="ＭＳ 明朝" w:eastAsia="ＭＳ 明朝" w:hAnsi="ＭＳ 明朝" w:hint="eastAsia"/>
                      <w:b/>
                      <w:sz w:val="20"/>
                      <w:szCs w:val="20"/>
                    </w:rPr>
                    <w:t xml:space="preserve">　　　１日あたりの売上高が７万５，０００</w:t>
                  </w:r>
                  <w:r w:rsidRPr="00913AE3">
                    <w:rPr>
                      <w:rFonts w:ascii="ＭＳ 明朝" w:eastAsia="ＭＳ 明朝" w:hAnsi="ＭＳ 明朝"/>
                      <w:b/>
                      <w:sz w:val="20"/>
                      <w:szCs w:val="20"/>
                    </w:rPr>
                    <w:t>円超２５万円</w:t>
                  </w:r>
                  <w:r w:rsidR="00F710D2">
                    <w:rPr>
                      <w:rFonts w:ascii="ＭＳ 明朝" w:eastAsia="ＭＳ 明朝" w:hAnsi="ＭＳ 明朝" w:hint="eastAsia"/>
                      <w:b/>
                      <w:sz w:val="20"/>
                      <w:szCs w:val="20"/>
                    </w:rPr>
                    <w:t>未満</w:t>
                  </w:r>
                </w:p>
                <w:p w14:paraId="0CDD7C09" w14:textId="77777777" w:rsidR="00F73082" w:rsidRPr="00913AE3" w:rsidRDefault="00F73082" w:rsidP="00F73082">
                  <w:pPr>
                    <w:snapToGrid w:val="0"/>
                    <w:spacing w:beforeLines="50" w:before="180" w:line="360" w:lineRule="auto"/>
                    <w:ind w:firstLineChars="100" w:firstLine="200"/>
                    <w:contextualSpacing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913AE3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Pr="00913AE3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（飲食業売上高を確認できる書類（売上帳の写しなど）を</w:t>
                  </w:r>
                  <w:r w:rsidRPr="00913AE3">
                    <w:rPr>
                      <w:rFonts w:ascii="ＭＳ ゴシック" w:eastAsia="ＭＳ ゴシック" w:hAnsi="ＭＳ ゴシック" w:hint="eastAsia"/>
                      <w:b/>
                      <w:sz w:val="20"/>
                      <w:szCs w:val="20"/>
                      <w:u w:val="single"/>
                    </w:rPr>
                    <w:t>添付</w:t>
                  </w:r>
                  <w:r w:rsidRPr="00913AE3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  <w:u w:val="single"/>
                    </w:rPr>
                    <w:t>してください</w:t>
                  </w:r>
                  <w:r w:rsidRPr="00913AE3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）</w:t>
                  </w:r>
                </w:p>
                <w:p w14:paraId="27EC2A48" w14:textId="77777777" w:rsidR="00F73082" w:rsidRPr="00913AE3" w:rsidRDefault="00F73082" w:rsidP="00F73082">
                  <w:pPr>
                    <w:snapToGrid w:val="0"/>
                    <w:spacing w:beforeLines="50" w:before="180" w:line="360" w:lineRule="auto"/>
                    <w:ind w:firstLineChars="100" w:firstLine="201"/>
                    <w:contextualSpacing/>
                    <w:jc w:val="left"/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  <w:u w:val="single"/>
                    </w:rPr>
                  </w:pPr>
                </w:p>
                <w:p w14:paraId="2A1ECACC" w14:textId="77777777" w:rsidR="00F73082" w:rsidRPr="00913AE3" w:rsidRDefault="00F73082" w:rsidP="00F73082">
                  <w:pPr>
                    <w:snapToGrid w:val="0"/>
                    <w:spacing w:line="360" w:lineRule="auto"/>
                    <w:ind w:leftChars="200" w:left="420"/>
                    <w:contextualSpacing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13AE3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（１）前年、前々年または前々々年の１月～２月における１日あたりの売上高を算定</w:t>
                  </w:r>
                </w:p>
                <w:p w14:paraId="7A56C840" w14:textId="77777777" w:rsidR="00F73082" w:rsidRPr="00913AE3" w:rsidRDefault="00F73082" w:rsidP="00F73082">
                  <w:pPr>
                    <w:snapToGrid w:val="0"/>
                    <w:spacing w:line="360" w:lineRule="auto"/>
                    <w:ind w:leftChars="300" w:left="630"/>
                    <w:contextualSpacing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13AE3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・前年、前々年または前々々年の１月＋２月の売上高合計　</w:t>
                  </w:r>
                  <w:r w:rsidRPr="00913AE3">
                    <w:rPr>
                      <w:rFonts w:ascii="ＭＳ 明朝" w:eastAsia="ＭＳ 明朝" w:hAnsi="ＭＳ 明朝" w:hint="eastAsia"/>
                      <w:sz w:val="20"/>
                      <w:szCs w:val="20"/>
                      <w:u w:val="single"/>
                    </w:rPr>
                    <w:t>（Ａ）　　,　　　,　　　円</w:t>
                  </w:r>
                </w:p>
                <w:p w14:paraId="6E4D3EC7" w14:textId="77777777" w:rsidR="00F73082" w:rsidRPr="00913AE3" w:rsidRDefault="00F73082" w:rsidP="00F73082">
                  <w:pPr>
                    <w:snapToGrid w:val="0"/>
                    <w:spacing w:line="360" w:lineRule="auto"/>
                    <w:ind w:leftChars="300" w:left="630"/>
                    <w:contextualSpacing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  <w:u w:val="wave"/>
                    </w:rPr>
                  </w:pPr>
                  <w:r w:rsidRPr="00913AE3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・（Ａ）÷ ５９日（６０日） ＝ </w:t>
                  </w:r>
                  <w:r w:rsidRPr="00913AE3">
                    <w:rPr>
                      <w:rFonts w:ascii="ＭＳ 明朝" w:eastAsia="ＭＳ 明朝" w:hAnsi="ＭＳ 明朝" w:hint="eastAsia"/>
                      <w:sz w:val="20"/>
                      <w:szCs w:val="20"/>
                      <w:u w:val="single"/>
                    </w:rPr>
                    <w:t>（Ｂ）　　,　　　,　　　円</w:t>
                  </w:r>
                  <w:r w:rsidRPr="00913AE3">
                    <w:rPr>
                      <w:rFonts w:ascii="ＭＳ 明朝" w:eastAsia="ＭＳ 明朝" w:hAnsi="ＭＳ 明朝" w:hint="eastAsia"/>
                      <w:sz w:val="20"/>
                      <w:szCs w:val="20"/>
                      <w:u w:val="wave"/>
                    </w:rPr>
                    <w:t>(１円未満の端数は切り上げ)</w:t>
                  </w:r>
                </w:p>
                <w:p w14:paraId="246E3821" w14:textId="77777777" w:rsidR="00F73082" w:rsidRPr="00913AE3" w:rsidRDefault="00F73082" w:rsidP="00F73082">
                  <w:pPr>
                    <w:snapToGrid w:val="0"/>
                    <w:spacing w:line="360" w:lineRule="auto"/>
                    <w:ind w:leftChars="300" w:left="630"/>
                    <w:contextualSpacing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13AE3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※２０２０年を選択する場合は閏年のため３１日＋２９日＝６０日となる</w:t>
                  </w:r>
                </w:p>
                <w:p w14:paraId="336C09C1" w14:textId="77777777" w:rsidR="00F73082" w:rsidRPr="00913AE3" w:rsidRDefault="00F73082" w:rsidP="00F73082">
                  <w:pPr>
                    <w:snapToGrid w:val="0"/>
                    <w:spacing w:line="360" w:lineRule="auto"/>
                    <w:ind w:leftChars="200" w:left="420"/>
                    <w:contextualSpacing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13AE3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（２）１日あたりの支給単価を決定 （１日あたりの売上高の４割）</w:t>
                  </w:r>
                </w:p>
                <w:p w14:paraId="52BEFAB1" w14:textId="77777777" w:rsidR="00F73082" w:rsidRPr="00913AE3" w:rsidRDefault="00F73082" w:rsidP="00F73082">
                  <w:pPr>
                    <w:snapToGrid w:val="0"/>
                    <w:spacing w:line="360" w:lineRule="auto"/>
                    <w:ind w:leftChars="200" w:left="420" w:firstLineChars="100" w:firstLine="200"/>
                    <w:contextualSpacing/>
                    <w:jc w:val="left"/>
                    <w:rPr>
                      <w:rFonts w:ascii="ＭＳ 明朝" w:eastAsia="ＭＳ 明朝" w:hAnsi="ＭＳ 明朝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913AE3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・（Ｂ） × ０.４ ＝　</w:t>
                  </w:r>
                  <w:r w:rsidRPr="00913AE3">
                    <w:rPr>
                      <w:rFonts w:ascii="ＭＳ 明朝" w:eastAsia="ＭＳ 明朝" w:hAnsi="ＭＳ 明朝" w:hint="eastAsia"/>
                      <w:sz w:val="20"/>
                      <w:szCs w:val="20"/>
                      <w:u w:val="single"/>
                    </w:rPr>
                    <w:t>（Ｃ）　　,　　　,０００円</w:t>
                  </w:r>
                  <w:r w:rsidRPr="00913AE3">
                    <w:rPr>
                      <w:rFonts w:ascii="ＭＳ 明朝" w:eastAsia="ＭＳ 明朝" w:hAnsi="ＭＳ 明朝" w:hint="eastAsia"/>
                      <w:sz w:val="20"/>
                      <w:szCs w:val="20"/>
                      <w:u w:val="wave"/>
                    </w:rPr>
                    <w:t>(千円未満の端数は切り上げ)</w:t>
                  </w:r>
                </w:p>
                <w:p w14:paraId="03A44061" w14:textId="77777777" w:rsidR="00F73082" w:rsidRPr="00913AE3" w:rsidRDefault="00F73082" w:rsidP="00F73082">
                  <w:pPr>
                    <w:snapToGrid w:val="0"/>
                    <w:spacing w:line="360" w:lineRule="auto"/>
                    <w:ind w:leftChars="200" w:left="420"/>
                    <w:contextualSpacing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13AE3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（３）店舗の支給額</w:t>
                  </w:r>
                </w:p>
                <w:p w14:paraId="4F46882D" w14:textId="77777777" w:rsidR="00F73082" w:rsidRPr="00913AE3" w:rsidRDefault="00F73082" w:rsidP="00F73082">
                  <w:pPr>
                    <w:snapToGrid w:val="0"/>
                    <w:spacing w:line="360" w:lineRule="auto"/>
                    <w:ind w:leftChars="200" w:left="420" w:firstLineChars="100" w:firstLine="200"/>
                    <w:contextualSpacing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  <w:u w:val="wave"/>
                    </w:rPr>
                  </w:pPr>
                  <w:r w:rsidRPr="00913AE3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・（Ｃ） × １７日 ＝　</w:t>
                  </w:r>
                  <w:r w:rsidRPr="00913AE3">
                    <w:rPr>
                      <w:rFonts w:ascii="ＭＳ 明朝" w:eastAsia="ＭＳ 明朝" w:hAnsi="ＭＳ 明朝" w:hint="eastAsia"/>
                      <w:sz w:val="20"/>
                      <w:szCs w:val="20"/>
                      <w:u w:val="double"/>
                    </w:rPr>
                    <w:t xml:space="preserve">　　,　　　,０００円</w:t>
                  </w:r>
                </w:p>
                <w:p w14:paraId="5FE3165D" w14:textId="77777777" w:rsidR="00F73082" w:rsidRPr="00913AE3" w:rsidRDefault="00F73082" w:rsidP="00F73082">
                  <w:pPr>
                    <w:snapToGrid w:val="0"/>
                    <w:spacing w:line="360" w:lineRule="auto"/>
                    <w:ind w:firstLineChars="100" w:firstLine="200"/>
                    <w:contextualSpacing/>
                    <w:jc w:val="righ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13AE3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（裏面あり）</w:t>
                  </w:r>
                </w:p>
              </w:tc>
            </w:tr>
          </w:tbl>
          <w:p w14:paraId="620058B1" w14:textId="346C478E" w:rsidR="00F73082" w:rsidRPr="00913AE3" w:rsidRDefault="00F73082" w:rsidP="00F73082">
            <w:pPr>
              <w:snapToGrid w:val="0"/>
              <w:spacing w:line="360" w:lineRule="auto"/>
              <w:ind w:firstLineChars="100" w:firstLine="200"/>
              <w:contextualSpacing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73082" w:rsidRPr="000B0858" w14:paraId="694E948C" w14:textId="77777777" w:rsidTr="00F73082">
        <w:tc>
          <w:tcPr>
            <w:tcW w:w="9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W w:w="9765" w:type="dxa"/>
              <w:tblInd w:w="5" w:type="dxa"/>
              <w:tblLook w:val="04A0" w:firstRow="1" w:lastRow="0" w:firstColumn="1" w:lastColumn="0" w:noHBand="0" w:noVBand="1"/>
            </w:tblPr>
            <w:tblGrid>
              <w:gridCol w:w="9765"/>
            </w:tblGrid>
            <w:tr w:rsidR="00913AE3" w:rsidRPr="00913AE3" w14:paraId="65ACDDFA" w14:textId="77777777" w:rsidTr="00C6731B">
              <w:tc>
                <w:tcPr>
                  <w:tcW w:w="9765" w:type="dxa"/>
                  <w:tcBorders>
                    <w:top w:val="dashed" w:sz="4" w:space="0" w:color="000000" w:themeColor="text1"/>
                    <w:left w:val="nil"/>
                    <w:bottom w:val="dashed" w:sz="4" w:space="0" w:color="auto"/>
                    <w:right w:val="nil"/>
                  </w:tcBorders>
                  <w:vAlign w:val="center"/>
                </w:tcPr>
                <w:p w14:paraId="458E788E" w14:textId="3F13AA64" w:rsidR="00F73082" w:rsidRPr="00913AE3" w:rsidRDefault="00F73082" w:rsidP="00F73082">
                  <w:pPr>
                    <w:snapToGrid w:val="0"/>
                    <w:spacing w:beforeLines="50" w:before="180" w:line="360" w:lineRule="auto"/>
                    <w:ind w:firstLineChars="100" w:firstLine="201"/>
                    <w:contextualSpacing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13AE3">
                    <w:rPr>
                      <w:rFonts w:ascii="ＭＳ 明朝" w:eastAsia="ＭＳ 明朝" w:hAnsi="ＭＳ 明朝" w:hint="eastAsia"/>
                      <w:b/>
                      <w:sz w:val="20"/>
                      <w:szCs w:val="20"/>
                    </w:rPr>
                    <w:lastRenderedPageBreak/>
                    <w:t>□Ｃ．前年、前々年または前々々年の１月～２月における１日あたりの売上高が２５万円</w:t>
                  </w:r>
                  <w:r w:rsidR="00F710D2">
                    <w:rPr>
                      <w:rFonts w:ascii="ＭＳ 明朝" w:eastAsia="ＭＳ 明朝" w:hAnsi="ＭＳ 明朝" w:hint="eastAsia"/>
                      <w:b/>
                      <w:sz w:val="20"/>
                      <w:szCs w:val="20"/>
                    </w:rPr>
                    <w:t>以上</w:t>
                  </w:r>
                </w:p>
                <w:p w14:paraId="05B3CB1D" w14:textId="77777777" w:rsidR="00F73082" w:rsidRPr="00913AE3" w:rsidRDefault="00F73082" w:rsidP="00F73082">
                  <w:pPr>
                    <w:snapToGrid w:val="0"/>
                    <w:spacing w:beforeLines="50" w:before="180" w:line="360" w:lineRule="auto"/>
                    <w:ind w:firstLineChars="200" w:firstLine="400"/>
                    <w:contextualSpacing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913AE3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（飲食業売上高を確認できる書類（売上帳の写しなど）を</w:t>
                  </w:r>
                  <w:r w:rsidRPr="00913AE3">
                    <w:rPr>
                      <w:rFonts w:ascii="ＭＳ ゴシック" w:eastAsia="ＭＳ ゴシック" w:hAnsi="ＭＳ ゴシック" w:hint="eastAsia"/>
                      <w:b/>
                      <w:sz w:val="20"/>
                      <w:szCs w:val="20"/>
                      <w:u w:val="single"/>
                    </w:rPr>
                    <w:t>添付</w:t>
                  </w:r>
                  <w:r w:rsidRPr="00913AE3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  <w:u w:val="single"/>
                    </w:rPr>
                    <w:t>してください</w:t>
                  </w:r>
                  <w:r w:rsidRPr="00913AE3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）</w:t>
                  </w:r>
                </w:p>
                <w:p w14:paraId="5D83BDBF" w14:textId="77777777" w:rsidR="00F73082" w:rsidRPr="00913AE3" w:rsidRDefault="00F73082" w:rsidP="00F73082">
                  <w:pPr>
                    <w:snapToGrid w:val="0"/>
                    <w:spacing w:beforeLines="50" w:before="180" w:line="360" w:lineRule="auto"/>
                    <w:ind w:firstLineChars="200" w:firstLine="400"/>
                    <w:contextualSpacing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  <w:p w14:paraId="22133AA8" w14:textId="77777777" w:rsidR="00F73082" w:rsidRPr="00913AE3" w:rsidRDefault="00F73082" w:rsidP="00F73082">
                  <w:pPr>
                    <w:snapToGrid w:val="0"/>
                    <w:spacing w:beforeLines="50" w:before="180" w:line="360" w:lineRule="auto"/>
                    <w:ind w:firstLineChars="200" w:firstLine="400"/>
                    <w:contextualSpacing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13AE3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（１）前年、前々年または前々々年の１月～２月における１日あたりの売上高を算定</w:t>
                  </w:r>
                </w:p>
                <w:p w14:paraId="56BDF295" w14:textId="77777777" w:rsidR="00F73082" w:rsidRPr="00913AE3" w:rsidRDefault="00F73082" w:rsidP="00F73082">
                  <w:pPr>
                    <w:snapToGrid w:val="0"/>
                    <w:spacing w:beforeLines="50" w:before="180" w:line="360" w:lineRule="auto"/>
                    <w:ind w:firstLineChars="200" w:firstLine="400"/>
                    <w:contextualSpacing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13AE3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・前年または前々年の１月＋２月の売上高合計　</w:t>
                  </w:r>
                  <w:r w:rsidRPr="00913AE3">
                    <w:rPr>
                      <w:rFonts w:ascii="ＭＳ 明朝" w:eastAsia="ＭＳ 明朝" w:hAnsi="ＭＳ 明朝" w:hint="eastAsia"/>
                      <w:sz w:val="20"/>
                      <w:szCs w:val="20"/>
                      <w:u w:val="single"/>
                    </w:rPr>
                    <w:t xml:space="preserve">（Ａ）　　,　　　,　　　</w:t>
                  </w:r>
                  <w:r w:rsidRPr="00913AE3">
                    <w:rPr>
                      <w:rFonts w:ascii="ＭＳ 明朝" w:eastAsia="ＭＳ 明朝" w:hAnsi="ＭＳ 明朝"/>
                      <w:sz w:val="20"/>
                      <w:szCs w:val="20"/>
                      <w:u w:val="single"/>
                    </w:rPr>
                    <w:t>円</w:t>
                  </w:r>
                </w:p>
                <w:p w14:paraId="501016C5" w14:textId="77777777" w:rsidR="00F73082" w:rsidRPr="00913AE3" w:rsidRDefault="00F73082" w:rsidP="00F73082">
                  <w:pPr>
                    <w:snapToGrid w:val="0"/>
                    <w:spacing w:beforeLines="50" w:before="180" w:line="360" w:lineRule="auto"/>
                    <w:ind w:firstLineChars="200" w:firstLine="400"/>
                    <w:contextualSpacing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  <w:u w:val="wave"/>
                    </w:rPr>
                  </w:pPr>
                  <w:r w:rsidRPr="00913AE3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・（Ａ）÷</w:t>
                  </w:r>
                  <w:r w:rsidRPr="00913AE3">
                    <w:rPr>
                      <w:rFonts w:ascii="ＭＳ 明朝" w:eastAsia="ＭＳ 明朝" w:hAnsi="ＭＳ 明朝"/>
                      <w:sz w:val="20"/>
                      <w:szCs w:val="20"/>
                    </w:rPr>
                    <w:t xml:space="preserve"> </w:t>
                  </w:r>
                  <w:r w:rsidRPr="00913AE3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５９</w:t>
                  </w:r>
                  <w:r w:rsidRPr="00913AE3">
                    <w:rPr>
                      <w:rFonts w:ascii="ＭＳ 明朝" w:eastAsia="ＭＳ 明朝" w:hAnsi="ＭＳ 明朝"/>
                      <w:sz w:val="20"/>
                      <w:szCs w:val="20"/>
                    </w:rPr>
                    <w:t>日</w:t>
                  </w:r>
                  <w:r w:rsidRPr="00913AE3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（６０日）</w:t>
                  </w:r>
                  <w:r w:rsidRPr="00913AE3">
                    <w:rPr>
                      <w:rFonts w:ascii="ＭＳ 明朝" w:eastAsia="ＭＳ 明朝" w:hAnsi="ＭＳ 明朝"/>
                      <w:sz w:val="20"/>
                      <w:szCs w:val="20"/>
                    </w:rPr>
                    <w:t xml:space="preserve"> ＝ </w:t>
                  </w:r>
                  <w:r w:rsidRPr="00913AE3">
                    <w:rPr>
                      <w:rFonts w:ascii="ＭＳ 明朝" w:eastAsia="ＭＳ 明朝" w:hAnsi="ＭＳ 明朝"/>
                      <w:sz w:val="20"/>
                      <w:szCs w:val="20"/>
                      <w:u w:val="single"/>
                    </w:rPr>
                    <w:t>（Ｂ）</w:t>
                  </w:r>
                  <w:r w:rsidRPr="00913AE3">
                    <w:rPr>
                      <w:rFonts w:ascii="ＭＳ 明朝" w:eastAsia="ＭＳ 明朝" w:hAnsi="ＭＳ 明朝" w:hint="eastAsia"/>
                      <w:sz w:val="20"/>
                      <w:szCs w:val="20"/>
                      <w:u w:val="single"/>
                    </w:rPr>
                    <w:t xml:space="preserve">　　,　　　,　　　円</w:t>
                  </w:r>
                  <w:r w:rsidRPr="00913AE3">
                    <w:rPr>
                      <w:rFonts w:ascii="ＭＳ 明朝" w:eastAsia="ＭＳ 明朝" w:hAnsi="ＭＳ 明朝"/>
                      <w:sz w:val="20"/>
                      <w:szCs w:val="20"/>
                      <w:u w:val="wave"/>
                    </w:rPr>
                    <w:t>(１円未満の端数は切り上げ)</w:t>
                  </w:r>
                </w:p>
                <w:p w14:paraId="144658D6" w14:textId="77777777" w:rsidR="00F73082" w:rsidRPr="00913AE3" w:rsidRDefault="00F73082" w:rsidP="00F73082">
                  <w:pPr>
                    <w:snapToGrid w:val="0"/>
                    <w:spacing w:beforeLines="50" w:before="180" w:line="360" w:lineRule="auto"/>
                    <w:ind w:firstLineChars="500" w:firstLine="1000"/>
                    <w:contextualSpacing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  <w:u w:val="wave"/>
                    </w:rPr>
                  </w:pPr>
                  <w:r w:rsidRPr="00913AE3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※２０２０年を選択する場合は閏年のため３１日＋２９日＝６０日となる</w:t>
                  </w:r>
                </w:p>
                <w:p w14:paraId="69CAD857" w14:textId="77777777" w:rsidR="00F73082" w:rsidRPr="00913AE3" w:rsidRDefault="00F73082" w:rsidP="00F73082">
                  <w:pPr>
                    <w:snapToGrid w:val="0"/>
                    <w:spacing w:line="360" w:lineRule="auto"/>
                    <w:ind w:leftChars="200" w:left="420"/>
                    <w:contextualSpacing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13AE3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（２）１日あたりの支給単価を決定</w:t>
                  </w:r>
                </w:p>
                <w:p w14:paraId="25DA7034" w14:textId="651B29E4" w:rsidR="00F73082" w:rsidRPr="00913AE3" w:rsidRDefault="00F73082" w:rsidP="00F73082">
                  <w:pPr>
                    <w:snapToGrid w:val="0"/>
                    <w:spacing w:line="360" w:lineRule="auto"/>
                    <w:ind w:leftChars="200" w:left="420" w:firstLineChars="100" w:firstLine="200"/>
                    <w:contextualSpacing/>
                    <w:jc w:val="left"/>
                    <w:rPr>
                      <w:rFonts w:ascii="ＭＳ 明朝" w:eastAsia="ＭＳ 明朝" w:hAnsi="ＭＳ 明朝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913AE3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・（Ｂ）が</w:t>
                  </w:r>
                  <w:r w:rsidRPr="00913AE3">
                    <w:rPr>
                      <w:rFonts w:ascii="ＭＳ 明朝" w:eastAsia="ＭＳ 明朝" w:hAnsi="ＭＳ 明朝"/>
                      <w:sz w:val="20"/>
                      <w:szCs w:val="20"/>
                    </w:rPr>
                    <w:t xml:space="preserve"> ２５０</w:t>
                  </w:r>
                  <w:r w:rsidRPr="00913AE3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,</w:t>
                  </w:r>
                  <w:r w:rsidRPr="00913AE3">
                    <w:rPr>
                      <w:rFonts w:ascii="ＭＳ 明朝" w:eastAsia="ＭＳ 明朝" w:hAnsi="ＭＳ 明朝"/>
                      <w:sz w:val="20"/>
                      <w:szCs w:val="20"/>
                    </w:rPr>
                    <w:t>０００円</w:t>
                  </w:r>
                  <w:r w:rsidR="000D353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以上</w:t>
                  </w:r>
                  <w:bookmarkStart w:id="0" w:name="_GoBack"/>
                  <w:bookmarkEnd w:id="0"/>
                  <w:r w:rsidRPr="00913AE3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→１日あたりの支給単価は、</w:t>
                  </w:r>
                  <w:r w:rsidRPr="00913AE3">
                    <w:rPr>
                      <w:rFonts w:ascii="ＭＳ 明朝" w:eastAsia="ＭＳ 明朝" w:hAnsi="ＭＳ 明朝" w:hint="eastAsia"/>
                      <w:sz w:val="20"/>
                      <w:szCs w:val="20"/>
                      <w:u w:val="single"/>
                    </w:rPr>
                    <w:t>１００,０００円</w:t>
                  </w:r>
                </w:p>
                <w:p w14:paraId="480F3243" w14:textId="77777777" w:rsidR="00F73082" w:rsidRPr="00913AE3" w:rsidRDefault="00F73082" w:rsidP="00F73082">
                  <w:pPr>
                    <w:snapToGrid w:val="0"/>
                    <w:spacing w:beforeLines="50" w:before="180" w:line="360" w:lineRule="auto"/>
                    <w:ind w:firstLineChars="200" w:firstLine="400"/>
                    <w:contextualSpacing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13AE3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（３）店舗の支給額</w:t>
                  </w:r>
                </w:p>
                <w:p w14:paraId="0A081719" w14:textId="77777777" w:rsidR="00F73082" w:rsidRPr="00913AE3" w:rsidRDefault="00F73082" w:rsidP="00F73082">
                  <w:pPr>
                    <w:snapToGrid w:val="0"/>
                    <w:spacing w:beforeLines="50" w:before="180" w:line="360" w:lineRule="auto"/>
                    <w:ind w:firstLineChars="200" w:firstLine="400"/>
                    <w:contextualSpacing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13AE3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→　</w:t>
                  </w:r>
                  <w:r w:rsidRPr="00913AE3">
                    <w:rPr>
                      <w:rFonts w:ascii="ＭＳ 明朝" w:eastAsia="ＭＳ 明朝" w:hAnsi="ＭＳ 明朝" w:hint="eastAsia"/>
                      <w:sz w:val="20"/>
                      <w:szCs w:val="20"/>
                      <w:u w:val="double"/>
                    </w:rPr>
                    <w:t>１７０万円</w:t>
                  </w:r>
                  <w:r w:rsidRPr="00913AE3">
                    <w:rPr>
                      <w:rFonts w:ascii="ＭＳ 明朝" w:eastAsia="ＭＳ 明朝" w:hAnsi="ＭＳ 明朝"/>
                      <w:sz w:val="20"/>
                      <w:szCs w:val="20"/>
                    </w:rPr>
                    <w:t xml:space="preserve"> （</w:t>
                  </w:r>
                  <w:r w:rsidRPr="00913AE3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１０</w:t>
                  </w:r>
                  <w:r w:rsidRPr="00913AE3">
                    <w:rPr>
                      <w:rFonts w:ascii="ＭＳ 明朝" w:eastAsia="ＭＳ 明朝" w:hAnsi="ＭＳ 明朝"/>
                      <w:sz w:val="20"/>
                      <w:szCs w:val="20"/>
                    </w:rPr>
                    <w:t xml:space="preserve">万円 × </w:t>
                  </w:r>
                  <w:r w:rsidRPr="00913AE3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１７</w:t>
                  </w:r>
                  <w:r w:rsidRPr="00913AE3">
                    <w:rPr>
                      <w:rFonts w:ascii="ＭＳ 明朝" w:eastAsia="ＭＳ 明朝" w:hAnsi="ＭＳ 明朝"/>
                      <w:sz w:val="20"/>
                      <w:szCs w:val="20"/>
                    </w:rPr>
                    <w:t xml:space="preserve">日）　</w:t>
                  </w:r>
                </w:p>
                <w:p w14:paraId="736ADCFD" w14:textId="77777777" w:rsidR="00F73082" w:rsidRPr="00913AE3" w:rsidRDefault="00F73082" w:rsidP="00F73082">
                  <w:pPr>
                    <w:snapToGrid w:val="0"/>
                    <w:spacing w:beforeLines="50" w:before="180" w:line="360" w:lineRule="auto"/>
                    <w:ind w:firstLineChars="200" w:firstLine="400"/>
                    <w:contextualSpacing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913AE3" w:rsidRPr="00913AE3" w14:paraId="365E5067" w14:textId="77777777" w:rsidTr="00C6731B">
              <w:trPr>
                <w:trHeight w:val="6888"/>
              </w:trPr>
              <w:tc>
                <w:tcPr>
                  <w:tcW w:w="9765" w:type="dxa"/>
                  <w:tcBorders>
                    <w:top w:val="dashed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020812A" w14:textId="4FC928D5" w:rsidR="00F73082" w:rsidRPr="00913AE3" w:rsidRDefault="00F73082" w:rsidP="00F73082">
                  <w:pPr>
                    <w:snapToGrid w:val="0"/>
                    <w:spacing w:beforeLines="50" w:before="180" w:line="360" w:lineRule="auto"/>
                    <w:contextualSpacing/>
                    <w:jc w:val="left"/>
                    <w:rPr>
                      <w:rFonts w:ascii="ＭＳ 明朝" w:eastAsia="ＭＳ 明朝" w:hAnsi="ＭＳ 明朝"/>
                    </w:rPr>
                  </w:pPr>
                  <w:r w:rsidRPr="00913AE3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Pr="00913AE3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◎大企業の場合</w:t>
                  </w:r>
                  <w:r w:rsidRPr="00913AE3">
                    <w:rPr>
                      <w:rFonts w:ascii="ＭＳ ゴシック" w:eastAsia="ＭＳ ゴシック" w:hAnsi="ＭＳ ゴシック" w:hint="eastAsia"/>
                    </w:rPr>
                    <w:t xml:space="preserve">　※中小企業（個人事業主も含む）も選択できます。</w:t>
                  </w:r>
                </w:p>
                <w:p w14:paraId="0A07F776" w14:textId="77777777" w:rsidR="00F73082" w:rsidRPr="00913AE3" w:rsidRDefault="00F73082" w:rsidP="00F73082">
                  <w:pPr>
                    <w:snapToGrid w:val="0"/>
                    <w:spacing w:beforeLines="50" w:before="180" w:line="360" w:lineRule="auto"/>
                    <w:ind w:firstLineChars="100" w:firstLine="211"/>
                    <w:contextualSpacing/>
                    <w:jc w:val="left"/>
                    <w:rPr>
                      <w:rFonts w:ascii="ＭＳ 明朝" w:eastAsia="ＭＳ 明朝" w:hAnsi="ＭＳ 明朝"/>
                      <w:b/>
                    </w:rPr>
                  </w:pPr>
                  <w:r w:rsidRPr="00913AE3">
                    <w:rPr>
                      <w:rFonts w:ascii="ＭＳ 明朝" w:eastAsia="ＭＳ 明朝" w:hAnsi="ＭＳ 明朝" w:hint="eastAsia"/>
                      <w:b/>
                    </w:rPr>
                    <w:t>□Ｄ．前年、前々年または前々々年との比較による本年１月～２月の１日あたりの売上高減</w:t>
                  </w:r>
                </w:p>
                <w:p w14:paraId="6EAD1D1E" w14:textId="77777777" w:rsidR="00F73082" w:rsidRPr="00913AE3" w:rsidRDefault="00F73082" w:rsidP="00F73082">
                  <w:pPr>
                    <w:snapToGrid w:val="0"/>
                    <w:spacing w:beforeLines="50" w:before="180" w:line="360" w:lineRule="auto"/>
                    <w:ind w:firstLineChars="300" w:firstLine="632"/>
                    <w:contextualSpacing/>
                    <w:jc w:val="left"/>
                    <w:rPr>
                      <w:rFonts w:ascii="ＭＳ 明朝" w:eastAsia="ＭＳ 明朝" w:hAnsi="ＭＳ 明朝"/>
                      <w:b/>
                    </w:rPr>
                  </w:pPr>
                  <w:r w:rsidRPr="00913AE3">
                    <w:rPr>
                      <w:rFonts w:ascii="ＭＳ 明朝" w:eastAsia="ＭＳ 明朝" w:hAnsi="ＭＳ 明朝" w:hint="eastAsia"/>
                      <w:b/>
                    </w:rPr>
                    <w:t>少額から算出</w:t>
                  </w:r>
                </w:p>
                <w:p w14:paraId="5C3F515E" w14:textId="73305ED3" w:rsidR="00F73082" w:rsidRPr="00913AE3" w:rsidRDefault="00F73082" w:rsidP="00F73082">
                  <w:pPr>
                    <w:snapToGrid w:val="0"/>
                    <w:spacing w:beforeLines="50" w:before="180" w:line="360" w:lineRule="auto"/>
                    <w:ind w:firstLineChars="100" w:firstLine="210"/>
                    <w:contextualSpacing/>
                    <w:jc w:val="left"/>
                    <w:rPr>
                      <w:rFonts w:ascii="ＭＳ ゴシック" w:eastAsia="ＭＳ ゴシック" w:hAnsi="ＭＳ ゴシック"/>
                      <w:bCs/>
                      <w:u w:val="single"/>
                    </w:rPr>
                  </w:pPr>
                  <w:r w:rsidRPr="00913AE3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 w:rsidRPr="00913AE3">
                    <w:rPr>
                      <w:rFonts w:ascii="ＭＳ ゴシック" w:eastAsia="ＭＳ ゴシック" w:hAnsi="ＭＳ ゴシック" w:hint="eastAsia"/>
                      <w:bCs/>
                    </w:rPr>
                    <w:t>（飲食業売上高を確認できる書類（売上帳の写しなど）を</w:t>
                  </w:r>
                  <w:r w:rsidRPr="00913AE3">
                    <w:rPr>
                      <w:rFonts w:ascii="ＭＳ ゴシック" w:eastAsia="ＭＳ ゴシック" w:hAnsi="ＭＳ ゴシック" w:hint="eastAsia"/>
                      <w:b/>
                      <w:u w:val="single"/>
                    </w:rPr>
                    <w:t>添付</w:t>
                  </w:r>
                  <w:r w:rsidRPr="00913AE3">
                    <w:rPr>
                      <w:rFonts w:ascii="ＭＳ ゴシック" w:eastAsia="ＭＳ ゴシック" w:hAnsi="ＭＳ ゴシック" w:hint="eastAsia"/>
                      <w:bCs/>
                      <w:u w:val="single"/>
                    </w:rPr>
                    <w:t>してください</w:t>
                  </w:r>
                  <w:r w:rsidRPr="00913AE3">
                    <w:rPr>
                      <w:rFonts w:ascii="ＭＳ ゴシック" w:eastAsia="ＭＳ ゴシック" w:hAnsi="ＭＳ ゴシック" w:hint="eastAsia"/>
                      <w:bCs/>
                    </w:rPr>
                    <w:t>）</w:t>
                  </w:r>
                </w:p>
                <w:p w14:paraId="04217D96" w14:textId="77777777" w:rsidR="00F73082" w:rsidRPr="00913AE3" w:rsidRDefault="00F73082" w:rsidP="00F73082">
                  <w:pPr>
                    <w:snapToGrid w:val="0"/>
                    <w:spacing w:line="360" w:lineRule="auto"/>
                    <w:ind w:leftChars="100" w:left="210"/>
                    <w:contextualSpacing/>
                    <w:jc w:val="left"/>
                    <w:rPr>
                      <w:rFonts w:ascii="ＭＳ 明朝" w:eastAsia="ＭＳ 明朝" w:hAnsi="ＭＳ 明朝"/>
                    </w:rPr>
                  </w:pPr>
                  <w:r w:rsidRPr="00913AE3">
                    <w:rPr>
                      <w:rFonts w:ascii="ＭＳ 明朝" w:eastAsia="ＭＳ 明朝" w:hAnsi="ＭＳ 明朝" w:hint="eastAsia"/>
                    </w:rPr>
                    <w:t>（１）１日あたりの減少額を算定</w:t>
                  </w:r>
                </w:p>
                <w:p w14:paraId="13DBA655" w14:textId="77777777" w:rsidR="00F73082" w:rsidRPr="00913AE3" w:rsidRDefault="00F73082" w:rsidP="00F73082">
                  <w:pPr>
                    <w:snapToGrid w:val="0"/>
                    <w:spacing w:line="360" w:lineRule="auto"/>
                    <w:ind w:leftChars="100" w:left="210"/>
                    <w:contextualSpacing/>
                    <w:jc w:val="left"/>
                    <w:rPr>
                      <w:rFonts w:ascii="ＭＳ 明朝" w:eastAsia="ＭＳ 明朝" w:hAnsi="ＭＳ 明朝"/>
                    </w:rPr>
                  </w:pPr>
                  <w:r w:rsidRPr="00913AE3">
                    <w:rPr>
                      <w:rFonts w:ascii="ＭＳ 明朝" w:eastAsia="ＭＳ 明朝" w:hAnsi="ＭＳ 明朝" w:hint="eastAsia"/>
                    </w:rPr>
                    <w:t xml:space="preserve">　・前年、前々年または前々々年の１月＋２月の売上高合計　</w:t>
                  </w:r>
                  <w:r w:rsidRPr="00913AE3">
                    <w:rPr>
                      <w:rFonts w:ascii="ＭＳ 明朝" w:eastAsia="ＭＳ 明朝" w:hAnsi="ＭＳ 明朝" w:hint="eastAsia"/>
                      <w:u w:val="single"/>
                    </w:rPr>
                    <w:t>（Ａ）　　，　　，　　円</w:t>
                  </w:r>
                </w:p>
                <w:p w14:paraId="6C88BF40" w14:textId="77777777" w:rsidR="00F73082" w:rsidRPr="00913AE3" w:rsidRDefault="00F73082" w:rsidP="00F73082">
                  <w:pPr>
                    <w:snapToGrid w:val="0"/>
                    <w:spacing w:line="360" w:lineRule="auto"/>
                    <w:ind w:leftChars="100" w:left="210" w:firstLineChars="100" w:firstLine="210"/>
                    <w:contextualSpacing/>
                    <w:jc w:val="left"/>
                    <w:rPr>
                      <w:rFonts w:ascii="ＭＳ 明朝" w:eastAsia="ＭＳ 明朝" w:hAnsi="ＭＳ 明朝"/>
                    </w:rPr>
                  </w:pPr>
                  <w:r w:rsidRPr="00913AE3">
                    <w:rPr>
                      <w:rFonts w:ascii="ＭＳ 明朝" w:eastAsia="ＭＳ 明朝" w:hAnsi="ＭＳ 明朝" w:hint="eastAsia"/>
                    </w:rPr>
                    <w:t>・（Ａ）</w:t>
                  </w:r>
                  <w:r w:rsidRPr="00913AE3">
                    <w:rPr>
                      <w:rFonts w:ascii="ＭＳ 明朝" w:eastAsia="ＭＳ 明朝" w:hAnsi="ＭＳ 明朝"/>
                    </w:rPr>
                    <w:t>÷</w:t>
                  </w:r>
                  <w:r w:rsidRPr="00913AE3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５９</w:t>
                  </w:r>
                  <w:r w:rsidRPr="00913AE3">
                    <w:rPr>
                      <w:rFonts w:ascii="ＭＳ 明朝" w:eastAsia="ＭＳ 明朝" w:hAnsi="ＭＳ 明朝"/>
                      <w:sz w:val="20"/>
                      <w:szCs w:val="20"/>
                    </w:rPr>
                    <w:t>日</w:t>
                  </w:r>
                  <w:r w:rsidRPr="00913AE3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（６０日）</w:t>
                  </w:r>
                  <w:r w:rsidRPr="00913AE3">
                    <w:rPr>
                      <w:rFonts w:ascii="ＭＳ 明朝" w:eastAsia="ＭＳ 明朝" w:hAnsi="ＭＳ 明朝"/>
                    </w:rPr>
                    <w:t xml:space="preserve"> ＝</w:t>
                  </w:r>
                  <w:r w:rsidRPr="00913AE3">
                    <w:rPr>
                      <w:rFonts w:ascii="ＭＳ 明朝" w:eastAsia="ＭＳ 明朝" w:hAnsi="ＭＳ 明朝" w:hint="eastAsia"/>
                    </w:rPr>
                    <w:t xml:space="preserve"> </w:t>
                  </w:r>
                  <w:r w:rsidRPr="00913AE3">
                    <w:rPr>
                      <w:rFonts w:ascii="ＭＳ 明朝" w:eastAsia="ＭＳ 明朝" w:hAnsi="ＭＳ 明朝"/>
                      <w:u w:val="single"/>
                    </w:rPr>
                    <w:t>（Ｂ）</w:t>
                  </w:r>
                  <w:r w:rsidRPr="00913AE3">
                    <w:rPr>
                      <w:rFonts w:ascii="ＭＳ 明朝" w:eastAsia="ＭＳ 明朝" w:hAnsi="ＭＳ 明朝" w:hint="eastAsia"/>
                      <w:u w:val="single"/>
                    </w:rPr>
                    <w:t xml:space="preserve">　　，　　，　　</w:t>
                  </w:r>
                  <w:r w:rsidRPr="00913AE3">
                    <w:rPr>
                      <w:rFonts w:ascii="ＭＳ 明朝" w:eastAsia="ＭＳ 明朝" w:hAnsi="ＭＳ 明朝"/>
                      <w:u w:val="single"/>
                    </w:rPr>
                    <w:t>円</w:t>
                  </w:r>
                  <w:r w:rsidRPr="00913AE3">
                    <w:rPr>
                      <w:rFonts w:ascii="ＭＳ 明朝" w:eastAsia="ＭＳ 明朝" w:hAnsi="ＭＳ 明朝"/>
                    </w:rPr>
                    <w:t xml:space="preserve">　</w:t>
                  </w:r>
                  <w:r w:rsidRPr="00913AE3">
                    <w:rPr>
                      <w:rFonts w:ascii="ＭＳ 明朝" w:eastAsia="ＭＳ 明朝" w:hAnsi="ＭＳ 明朝"/>
                      <w:u w:val="wave"/>
                    </w:rPr>
                    <w:t>(１円未満の端数は切り上げ)</w:t>
                  </w:r>
                </w:p>
                <w:p w14:paraId="551DF92D" w14:textId="77777777" w:rsidR="00F73082" w:rsidRPr="00913AE3" w:rsidRDefault="00F73082" w:rsidP="00F73082">
                  <w:pPr>
                    <w:snapToGrid w:val="0"/>
                    <w:spacing w:line="360" w:lineRule="auto"/>
                    <w:ind w:leftChars="100" w:left="210"/>
                    <w:contextualSpacing/>
                    <w:jc w:val="left"/>
                    <w:rPr>
                      <w:rFonts w:ascii="ＭＳ 明朝" w:eastAsia="ＭＳ 明朝" w:hAnsi="ＭＳ 明朝"/>
                    </w:rPr>
                  </w:pPr>
                  <w:r w:rsidRPr="00913AE3">
                    <w:rPr>
                      <w:rFonts w:ascii="ＭＳ 明朝" w:eastAsia="ＭＳ 明朝" w:hAnsi="ＭＳ 明朝" w:hint="eastAsia"/>
                    </w:rPr>
                    <w:t xml:space="preserve">　　※２０２０年を選択する場合は閏年のため３１日＋２９日＝６０日となる</w:t>
                  </w:r>
                </w:p>
                <w:p w14:paraId="79ED2828" w14:textId="77777777" w:rsidR="00F73082" w:rsidRPr="00913AE3" w:rsidRDefault="00F73082" w:rsidP="00F73082">
                  <w:pPr>
                    <w:snapToGrid w:val="0"/>
                    <w:spacing w:line="360" w:lineRule="auto"/>
                    <w:ind w:leftChars="100" w:left="210" w:firstLineChars="100" w:firstLine="210"/>
                    <w:contextualSpacing/>
                    <w:jc w:val="left"/>
                    <w:rPr>
                      <w:rFonts w:ascii="ＭＳ 明朝" w:eastAsia="ＭＳ 明朝" w:hAnsi="ＭＳ 明朝"/>
                    </w:rPr>
                  </w:pPr>
                  <w:r w:rsidRPr="00913AE3">
                    <w:rPr>
                      <w:rFonts w:ascii="ＭＳ 明朝" w:eastAsia="ＭＳ 明朝" w:hAnsi="ＭＳ 明朝" w:hint="eastAsia"/>
                    </w:rPr>
                    <w:t xml:space="preserve">・本年の１月＋２月の売上高合計　</w:t>
                  </w:r>
                  <w:r w:rsidRPr="00913AE3">
                    <w:rPr>
                      <w:rFonts w:ascii="ＭＳ 明朝" w:eastAsia="ＭＳ 明朝" w:hAnsi="ＭＳ 明朝" w:hint="eastAsia"/>
                      <w:u w:val="single"/>
                    </w:rPr>
                    <w:t>（Ｃ）　　，　　，　　円</w:t>
                  </w:r>
                </w:p>
                <w:p w14:paraId="1A2A8D8E" w14:textId="77777777" w:rsidR="00F73082" w:rsidRPr="00913AE3" w:rsidRDefault="00F73082" w:rsidP="00F73082">
                  <w:pPr>
                    <w:snapToGrid w:val="0"/>
                    <w:spacing w:line="360" w:lineRule="auto"/>
                    <w:ind w:leftChars="100" w:left="210"/>
                    <w:contextualSpacing/>
                    <w:jc w:val="left"/>
                    <w:rPr>
                      <w:rFonts w:ascii="ＭＳ 明朝" w:eastAsia="ＭＳ 明朝" w:hAnsi="ＭＳ 明朝"/>
                    </w:rPr>
                  </w:pPr>
                  <w:r w:rsidRPr="00913AE3">
                    <w:rPr>
                      <w:rFonts w:ascii="ＭＳ 明朝" w:eastAsia="ＭＳ 明朝" w:hAnsi="ＭＳ 明朝" w:hint="eastAsia"/>
                    </w:rPr>
                    <w:t xml:space="preserve">　・（Ｃ）</w:t>
                  </w:r>
                  <w:r w:rsidRPr="00913AE3">
                    <w:rPr>
                      <w:rFonts w:ascii="ＭＳ 明朝" w:eastAsia="ＭＳ 明朝" w:hAnsi="ＭＳ 明朝"/>
                    </w:rPr>
                    <w:t>÷</w:t>
                  </w:r>
                  <w:r w:rsidRPr="00913AE3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５９</w:t>
                  </w:r>
                  <w:r w:rsidRPr="00913AE3">
                    <w:rPr>
                      <w:rFonts w:ascii="ＭＳ 明朝" w:eastAsia="ＭＳ 明朝" w:hAnsi="ＭＳ 明朝"/>
                      <w:sz w:val="20"/>
                      <w:szCs w:val="20"/>
                    </w:rPr>
                    <w:t>日</w:t>
                  </w:r>
                  <w:r w:rsidRPr="00913AE3">
                    <w:rPr>
                      <w:rFonts w:ascii="ＭＳ 明朝" w:eastAsia="ＭＳ 明朝" w:hAnsi="ＭＳ 明朝"/>
                    </w:rPr>
                    <w:t>＝</w:t>
                  </w:r>
                  <w:r w:rsidRPr="00913AE3">
                    <w:rPr>
                      <w:rFonts w:ascii="ＭＳ 明朝" w:eastAsia="ＭＳ 明朝" w:hAnsi="ＭＳ 明朝"/>
                      <w:u w:val="single"/>
                    </w:rPr>
                    <w:t>（</w:t>
                  </w:r>
                  <w:r w:rsidRPr="00913AE3">
                    <w:rPr>
                      <w:rFonts w:ascii="ＭＳ 明朝" w:eastAsia="ＭＳ 明朝" w:hAnsi="ＭＳ 明朝" w:hint="eastAsia"/>
                      <w:u w:val="single"/>
                    </w:rPr>
                    <w:t>Ｄ</w:t>
                  </w:r>
                  <w:r w:rsidRPr="00913AE3">
                    <w:rPr>
                      <w:rFonts w:ascii="ＭＳ 明朝" w:eastAsia="ＭＳ 明朝" w:hAnsi="ＭＳ 明朝"/>
                      <w:u w:val="single"/>
                    </w:rPr>
                    <w:t>）</w:t>
                  </w:r>
                  <w:r w:rsidRPr="00913AE3">
                    <w:rPr>
                      <w:rFonts w:ascii="ＭＳ 明朝" w:eastAsia="ＭＳ 明朝" w:hAnsi="ＭＳ 明朝" w:hint="eastAsia"/>
                      <w:u w:val="single"/>
                    </w:rPr>
                    <w:t xml:space="preserve">　　，　　，　　円</w:t>
                  </w:r>
                  <w:r w:rsidRPr="00913AE3">
                    <w:rPr>
                      <w:rFonts w:ascii="ＭＳ 明朝" w:eastAsia="ＭＳ 明朝" w:hAnsi="ＭＳ 明朝"/>
                    </w:rPr>
                    <w:t xml:space="preserve">　</w:t>
                  </w:r>
                  <w:r w:rsidRPr="00913AE3">
                    <w:rPr>
                      <w:rFonts w:ascii="ＭＳ 明朝" w:eastAsia="ＭＳ 明朝" w:hAnsi="ＭＳ 明朝"/>
                      <w:u w:val="wave"/>
                    </w:rPr>
                    <w:t>(１円未満の端数は切り上げ)</w:t>
                  </w:r>
                </w:p>
                <w:p w14:paraId="6D854059" w14:textId="77777777" w:rsidR="00F73082" w:rsidRPr="00913AE3" w:rsidRDefault="00F73082" w:rsidP="00F73082">
                  <w:pPr>
                    <w:snapToGrid w:val="0"/>
                    <w:spacing w:line="360" w:lineRule="auto"/>
                    <w:ind w:leftChars="100" w:left="210"/>
                    <w:contextualSpacing/>
                    <w:jc w:val="left"/>
                    <w:rPr>
                      <w:rFonts w:ascii="ＭＳ 明朝" w:eastAsia="ＭＳ 明朝" w:hAnsi="ＭＳ 明朝"/>
                    </w:rPr>
                  </w:pPr>
                  <w:r w:rsidRPr="00913AE3">
                    <w:rPr>
                      <w:rFonts w:ascii="ＭＳ 明朝" w:eastAsia="ＭＳ 明朝" w:hAnsi="ＭＳ 明朝" w:hint="eastAsia"/>
                    </w:rPr>
                    <w:t xml:space="preserve">　・（Ｂ）－（Ｄ）＝</w:t>
                  </w:r>
                  <w:r w:rsidRPr="00913AE3">
                    <w:rPr>
                      <w:rFonts w:ascii="ＭＳ 明朝" w:eastAsia="ＭＳ 明朝" w:hAnsi="ＭＳ 明朝" w:hint="eastAsia"/>
                      <w:u w:val="single"/>
                    </w:rPr>
                    <w:t>（Ｅ）　　，　　，　　円</w:t>
                  </w:r>
                </w:p>
                <w:p w14:paraId="2C028647" w14:textId="27044D11" w:rsidR="00F73082" w:rsidRPr="00913AE3" w:rsidRDefault="00F73082" w:rsidP="00F73082">
                  <w:pPr>
                    <w:snapToGrid w:val="0"/>
                    <w:spacing w:line="360" w:lineRule="auto"/>
                    <w:ind w:leftChars="100" w:left="210"/>
                    <w:contextualSpacing/>
                    <w:jc w:val="left"/>
                    <w:rPr>
                      <w:rFonts w:ascii="ＭＳ 明朝" w:eastAsia="ＭＳ 明朝" w:hAnsi="ＭＳ 明朝"/>
                    </w:rPr>
                  </w:pPr>
                  <w:r w:rsidRPr="00913AE3">
                    <w:rPr>
                      <w:rFonts w:ascii="ＭＳ 明朝" w:eastAsia="ＭＳ 明朝" w:hAnsi="ＭＳ 明朝" w:hint="eastAsia"/>
                    </w:rPr>
                    <w:t xml:space="preserve">（２）１日あたりの支給単価を決定　</w:t>
                  </w:r>
                </w:p>
                <w:p w14:paraId="77E613A7" w14:textId="77777777" w:rsidR="00F73082" w:rsidRPr="00913AE3" w:rsidRDefault="00F73082" w:rsidP="00F73082">
                  <w:pPr>
                    <w:snapToGrid w:val="0"/>
                    <w:spacing w:line="360" w:lineRule="auto"/>
                    <w:ind w:leftChars="100" w:left="210" w:firstLineChars="100" w:firstLine="210"/>
                    <w:contextualSpacing/>
                    <w:jc w:val="left"/>
                    <w:rPr>
                      <w:rFonts w:ascii="ＭＳ 明朝" w:eastAsia="ＭＳ 明朝" w:hAnsi="ＭＳ 明朝"/>
                    </w:rPr>
                  </w:pPr>
                  <w:r w:rsidRPr="00913AE3">
                    <w:rPr>
                      <w:rFonts w:ascii="ＭＳ 明朝" w:eastAsia="ＭＳ 明朝" w:hAnsi="ＭＳ 明朝" w:hint="eastAsia"/>
                    </w:rPr>
                    <w:t>・（Ｅ）</w:t>
                  </w:r>
                  <w:r w:rsidRPr="00913AE3">
                    <w:rPr>
                      <w:rFonts w:ascii="ＭＳ 明朝" w:eastAsia="ＭＳ 明朝" w:hAnsi="ＭＳ 明朝"/>
                    </w:rPr>
                    <w:t>× ０.４ ＝</w:t>
                  </w:r>
                  <w:r w:rsidRPr="00913AE3">
                    <w:rPr>
                      <w:rFonts w:ascii="ＭＳ 明朝" w:eastAsia="ＭＳ 明朝" w:hAnsi="ＭＳ 明朝"/>
                      <w:u w:val="single"/>
                    </w:rPr>
                    <w:t>（</w:t>
                  </w:r>
                  <w:r w:rsidRPr="00913AE3">
                    <w:rPr>
                      <w:rFonts w:ascii="ＭＳ 明朝" w:eastAsia="ＭＳ 明朝" w:hAnsi="ＭＳ 明朝" w:hint="eastAsia"/>
                      <w:u w:val="single"/>
                    </w:rPr>
                    <w:t>Ｆ</w:t>
                  </w:r>
                  <w:r w:rsidRPr="00913AE3">
                    <w:rPr>
                      <w:rFonts w:ascii="ＭＳ 明朝" w:eastAsia="ＭＳ 明朝" w:hAnsi="ＭＳ 明朝"/>
                      <w:u w:val="single"/>
                    </w:rPr>
                    <w:t>）</w:t>
                  </w:r>
                  <w:r w:rsidRPr="00913AE3">
                    <w:rPr>
                      <w:rFonts w:ascii="ＭＳ 明朝" w:eastAsia="ＭＳ 明朝" w:hAnsi="ＭＳ 明朝" w:hint="eastAsia"/>
                      <w:u w:val="single"/>
                    </w:rPr>
                    <w:t xml:space="preserve">　，</w:t>
                  </w:r>
                  <w:r w:rsidRPr="00913AE3">
                    <w:rPr>
                      <w:rFonts w:ascii="ＭＳ 明朝" w:eastAsia="ＭＳ 明朝" w:hAnsi="ＭＳ 明朝"/>
                      <w:u w:val="single"/>
                    </w:rPr>
                    <w:t xml:space="preserve">　　　,０００円</w:t>
                  </w:r>
                  <w:r w:rsidRPr="00913AE3">
                    <w:rPr>
                      <w:rFonts w:ascii="ＭＳ 明朝" w:eastAsia="ＭＳ 明朝" w:hAnsi="ＭＳ 明朝"/>
                    </w:rPr>
                    <w:t xml:space="preserve">　(千円未満の端数は切り上げ)</w:t>
                  </w:r>
                </w:p>
                <w:p w14:paraId="508CE0E8" w14:textId="77777777" w:rsidR="00F73082" w:rsidRPr="00913AE3" w:rsidRDefault="00F73082" w:rsidP="00F73082">
                  <w:pPr>
                    <w:snapToGrid w:val="0"/>
                    <w:spacing w:line="360" w:lineRule="auto"/>
                    <w:ind w:leftChars="100" w:left="210"/>
                    <w:contextualSpacing/>
                    <w:jc w:val="left"/>
                    <w:rPr>
                      <w:rFonts w:ascii="ＭＳ 明朝" w:eastAsia="ＭＳ 明朝" w:hAnsi="ＭＳ 明朝"/>
                      <w:u w:val="single"/>
                    </w:rPr>
                  </w:pPr>
                  <w:r w:rsidRPr="00913AE3">
                    <w:rPr>
                      <w:rFonts w:ascii="ＭＳ 明朝" w:eastAsia="ＭＳ 明朝" w:hAnsi="ＭＳ 明朝" w:hint="eastAsia"/>
                    </w:rPr>
                    <w:t xml:space="preserve">　・（Ｆ）と２０万円のうち、いずれか低い金額　</w:t>
                  </w:r>
                  <w:r w:rsidRPr="00913AE3">
                    <w:rPr>
                      <w:rFonts w:ascii="ＭＳ 明朝" w:eastAsia="ＭＳ 明朝" w:hAnsi="ＭＳ 明朝" w:hint="eastAsia"/>
                      <w:u w:val="single"/>
                    </w:rPr>
                    <w:t xml:space="preserve">（Ｇ）　，　　　</w:t>
                  </w:r>
                  <w:r w:rsidRPr="00913AE3">
                    <w:rPr>
                      <w:rFonts w:ascii="ＭＳ 明朝" w:eastAsia="ＭＳ 明朝" w:hAnsi="ＭＳ 明朝"/>
                      <w:u w:val="single"/>
                    </w:rPr>
                    <w:t>,０００円</w:t>
                  </w:r>
                </w:p>
                <w:p w14:paraId="479D0C35" w14:textId="6A8198EA" w:rsidR="00F73082" w:rsidRPr="00913AE3" w:rsidRDefault="00F73082" w:rsidP="00F73082">
                  <w:pPr>
                    <w:snapToGrid w:val="0"/>
                    <w:spacing w:line="360" w:lineRule="auto"/>
                    <w:ind w:leftChars="100" w:left="210"/>
                    <w:contextualSpacing/>
                    <w:jc w:val="left"/>
                    <w:rPr>
                      <w:rFonts w:ascii="ＭＳ 明朝" w:eastAsia="ＭＳ 明朝" w:hAnsi="ＭＳ 明朝"/>
                    </w:rPr>
                  </w:pPr>
                  <w:r w:rsidRPr="00913AE3">
                    <w:rPr>
                      <w:rFonts w:ascii="ＭＳ 明朝" w:eastAsia="ＭＳ 明朝" w:hAnsi="ＭＳ 明朝" w:hint="eastAsia"/>
                    </w:rPr>
                    <w:t>（３）店舗の支給額</w:t>
                  </w:r>
                </w:p>
                <w:p w14:paraId="6EEA249E" w14:textId="77777777" w:rsidR="00F73082" w:rsidRPr="00913AE3" w:rsidRDefault="00F73082" w:rsidP="00F73082">
                  <w:pPr>
                    <w:snapToGrid w:val="0"/>
                    <w:spacing w:line="360" w:lineRule="auto"/>
                    <w:ind w:leftChars="100" w:left="210"/>
                    <w:contextualSpacing/>
                    <w:jc w:val="left"/>
                    <w:rPr>
                      <w:rFonts w:ascii="ＭＳ 明朝" w:eastAsia="ＭＳ 明朝" w:hAnsi="ＭＳ 明朝"/>
                    </w:rPr>
                  </w:pPr>
                  <w:r w:rsidRPr="00913AE3">
                    <w:rPr>
                      <w:rFonts w:ascii="ＭＳ 明朝" w:eastAsia="ＭＳ 明朝" w:hAnsi="ＭＳ 明朝" w:hint="eastAsia"/>
                    </w:rPr>
                    <w:t xml:space="preserve">　・（Ｇ）</w:t>
                  </w:r>
                  <w:r w:rsidRPr="00913AE3">
                    <w:rPr>
                      <w:rFonts w:ascii="ＭＳ 明朝" w:eastAsia="ＭＳ 明朝" w:hAnsi="ＭＳ 明朝"/>
                    </w:rPr>
                    <w:t xml:space="preserve"> ×</w:t>
                  </w:r>
                  <w:r w:rsidRPr="00913AE3">
                    <w:rPr>
                      <w:rFonts w:ascii="ＭＳ 明朝" w:eastAsia="ＭＳ 明朝" w:hAnsi="ＭＳ 明朝" w:hint="eastAsia"/>
                    </w:rPr>
                    <w:t>１７</w:t>
                  </w:r>
                  <w:r w:rsidRPr="00913AE3">
                    <w:rPr>
                      <w:rFonts w:ascii="ＭＳ 明朝" w:eastAsia="ＭＳ 明朝" w:hAnsi="ＭＳ 明朝"/>
                    </w:rPr>
                    <w:t xml:space="preserve">日 ＝ </w:t>
                  </w:r>
                  <w:r w:rsidRPr="00913AE3">
                    <w:rPr>
                      <w:rFonts w:ascii="ＭＳ 明朝" w:eastAsia="ＭＳ 明朝" w:hAnsi="ＭＳ 明朝"/>
                      <w:u w:val="double"/>
                    </w:rPr>
                    <w:t xml:space="preserve">　</w:t>
                  </w:r>
                  <w:r w:rsidRPr="00913AE3">
                    <w:rPr>
                      <w:rFonts w:ascii="ＭＳ 明朝" w:eastAsia="ＭＳ 明朝" w:hAnsi="ＭＳ 明朝" w:hint="eastAsia"/>
                      <w:u w:val="double"/>
                    </w:rPr>
                    <w:t xml:space="preserve">　</w:t>
                  </w:r>
                  <w:r w:rsidRPr="00913AE3">
                    <w:rPr>
                      <w:rFonts w:ascii="ＭＳ 明朝" w:eastAsia="ＭＳ 明朝" w:hAnsi="ＭＳ 明朝"/>
                      <w:u w:val="double"/>
                    </w:rPr>
                    <w:t xml:space="preserve">　</w:t>
                  </w:r>
                  <w:r w:rsidRPr="00913AE3">
                    <w:rPr>
                      <w:rFonts w:ascii="ＭＳ 明朝" w:eastAsia="ＭＳ 明朝" w:hAnsi="ＭＳ 明朝" w:hint="eastAsia"/>
                      <w:u w:val="double"/>
                    </w:rPr>
                    <w:t>，</w:t>
                  </w:r>
                  <w:r w:rsidRPr="00913AE3">
                    <w:rPr>
                      <w:rFonts w:ascii="ＭＳ 明朝" w:eastAsia="ＭＳ 明朝" w:hAnsi="ＭＳ 明朝"/>
                      <w:u w:val="double"/>
                    </w:rPr>
                    <w:t xml:space="preserve">　　　,０００円</w:t>
                  </w:r>
                </w:p>
                <w:p w14:paraId="278BB9A9" w14:textId="77777777" w:rsidR="00F73082" w:rsidRPr="00913AE3" w:rsidRDefault="00F73082" w:rsidP="00F73082">
                  <w:pPr>
                    <w:snapToGrid w:val="0"/>
                    <w:spacing w:afterLines="50" w:after="180" w:line="360" w:lineRule="auto"/>
                    <w:contextualSpacing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</w:tbl>
          <w:p w14:paraId="1A59278A" w14:textId="12297C31" w:rsidR="00F73082" w:rsidRPr="00913AE3" w:rsidRDefault="00F73082" w:rsidP="00F73082">
            <w:pPr>
              <w:snapToGrid w:val="0"/>
              <w:spacing w:beforeLines="50" w:before="180" w:line="360" w:lineRule="auto"/>
              <w:ind w:firstLineChars="200" w:firstLine="4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36E2B04D" w14:textId="77777777" w:rsidR="000D2D3A" w:rsidRDefault="000D2D3A" w:rsidP="005C5FF0">
      <w:pPr>
        <w:rPr>
          <w:rFonts w:ascii="ＭＳ 明朝" w:eastAsia="ＭＳ 明朝" w:hAnsi="ＭＳ 明朝"/>
        </w:rPr>
      </w:pPr>
    </w:p>
    <w:p w14:paraId="01890E8E" w14:textId="57D94B68" w:rsidR="004158CB" w:rsidRDefault="000D2D3A" w:rsidP="005C5FF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―――――――――――――――――以下は事務局で記入―</w:t>
      </w:r>
      <w:r>
        <w:rPr>
          <w:rFonts w:ascii="ＭＳ 明朝" w:eastAsia="ＭＳ 明朝" w:hAnsi="ＭＳ 明朝" w:hint="eastAsia"/>
        </w:rPr>
        <w:t>―――――――――――――――――――</w:t>
      </w:r>
    </w:p>
    <w:p w14:paraId="7CFA8A04" w14:textId="77777777" w:rsidR="004158CB" w:rsidRPr="008A06FE" w:rsidRDefault="004158CB" w:rsidP="005C5FF0">
      <w:pPr>
        <w:rPr>
          <w:rFonts w:ascii="ＭＳ 明朝" w:eastAsia="ＭＳ 明朝" w:hAnsi="ＭＳ 明朝"/>
        </w:rPr>
      </w:pPr>
    </w:p>
    <w:tbl>
      <w:tblPr>
        <w:tblStyle w:val="a3"/>
        <w:tblW w:w="5000" w:type="pct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1395"/>
        <w:gridCol w:w="2391"/>
        <w:gridCol w:w="1897"/>
        <w:gridCol w:w="248"/>
        <w:gridCol w:w="421"/>
        <w:gridCol w:w="423"/>
        <w:gridCol w:w="423"/>
        <w:gridCol w:w="413"/>
        <w:gridCol w:w="457"/>
        <w:gridCol w:w="457"/>
        <w:gridCol w:w="457"/>
        <w:gridCol w:w="724"/>
      </w:tblGrid>
      <w:tr w:rsidR="000D18C1" w14:paraId="73C2C908" w14:textId="77777777" w:rsidTr="00350614">
        <w:trPr>
          <w:jc w:val="center"/>
        </w:trPr>
        <w:tc>
          <w:tcPr>
            <w:tcW w:w="5000" w:type="pct"/>
            <w:gridSpan w:val="12"/>
            <w:shd w:val="clear" w:color="auto" w:fill="D9E2F3" w:themeFill="accent1" w:themeFillTint="33"/>
          </w:tcPr>
          <w:p w14:paraId="52F09CF8" w14:textId="77777777" w:rsidR="000D18C1" w:rsidRDefault="000D18C1" w:rsidP="00350614">
            <w:pPr>
              <w:pStyle w:val="a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事務局使用欄</w:t>
            </w:r>
          </w:p>
        </w:tc>
      </w:tr>
      <w:tr w:rsidR="000D18C1" w14:paraId="065C3721" w14:textId="77777777" w:rsidTr="000D18C1">
        <w:trPr>
          <w:jc w:val="center"/>
        </w:trPr>
        <w:tc>
          <w:tcPr>
            <w:tcW w:w="719" w:type="pct"/>
            <w:shd w:val="clear" w:color="auto" w:fill="D9E2F3" w:themeFill="accent1" w:themeFillTint="33"/>
          </w:tcPr>
          <w:p w14:paraId="12A72A2D" w14:textId="77777777" w:rsidR="000D18C1" w:rsidRDefault="000D18C1" w:rsidP="00350614">
            <w:pPr>
              <w:pStyle w:val="a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種別</w:t>
            </w:r>
          </w:p>
        </w:tc>
        <w:tc>
          <w:tcPr>
            <w:tcW w:w="1232" w:type="pct"/>
            <w:shd w:val="clear" w:color="auto" w:fill="D9E2F3" w:themeFill="accent1" w:themeFillTint="33"/>
          </w:tcPr>
          <w:p w14:paraId="3209B3F9" w14:textId="77777777" w:rsidR="000D18C1" w:rsidRDefault="000D18C1" w:rsidP="00350614">
            <w:pPr>
              <w:pStyle w:val="a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許可番号</w:t>
            </w:r>
          </w:p>
        </w:tc>
        <w:tc>
          <w:tcPr>
            <w:tcW w:w="977" w:type="pct"/>
            <w:shd w:val="clear" w:color="auto" w:fill="D9E2F3" w:themeFill="accent1" w:themeFillTint="33"/>
            <w:vAlign w:val="center"/>
          </w:tcPr>
          <w:p w14:paraId="394A3711" w14:textId="77777777" w:rsidR="000D18C1" w:rsidRPr="009B072B" w:rsidRDefault="000D18C1" w:rsidP="00350614">
            <w:pPr>
              <w:pStyle w:val="a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区分</w:t>
            </w:r>
          </w:p>
        </w:tc>
        <w:tc>
          <w:tcPr>
            <w:tcW w:w="2072" w:type="pct"/>
            <w:gridSpan w:val="9"/>
            <w:shd w:val="clear" w:color="auto" w:fill="D9E2F3" w:themeFill="accent1" w:themeFillTint="33"/>
            <w:vAlign w:val="bottom"/>
          </w:tcPr>
          <w:p w14:paraId="6F2F5852" w14:textId="77777777" w:rsidR="000D18C1" w:rsidRPr="009B072B" w:rsidRDefault="000D18C1" w:rsidP="00350614">
            <w:pPr>
              <w:pStyle w:val="a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店舗の支給額</w:t>
            </w:r>
          </w:p>
        </w:tc>
      </w:tr>
      <w:tr w:rsidR="000D18C1" w14:paraId="0A093ABD" w14:textId="77777777" w:rsidTr="000D18C1">
        <w:trPr>
          <w:trHeight w:val="757"/>
          <w:jc w:val="center"/>
        </w:trPr>
        <w:tc>
          <w:tcPr>
            <w:tcW w:w="719" w:type="pct"/>
          </w:tcPr>
          <w:p w14:paraId="1ABBB1DA" w14:textId="77777777" w:rsidR="000D18C1" w:rsidRDefault="000D18C1" w:rsidP="00350614">
            <w:pPr>
              <w:pStyle w:val="a7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32" w:type="pct"/>
          </w:tcPr>
          <w:p w14:paraId="2DA2A8E6" w14:textId="77777777" w:rsidR="000D18C1" w:rsidRDefault="000D18C1" w:rsidP="00350614">
            <w:pPr>
              <w:pStyle w:val="a7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7" w:type="pct"/>
            <w:vAlign w:val="center"/>
          </w:tcPr>
          <w:p w14:paraId="54365BF1" w14:textId="6077DDC8" w:rsidR="000D18C1" w:rsidRPr="009B072B" w:rsidRDefault="000D18C1" w:rsidP="00350614">
            <w:pPr>
              <w:pStyle w:val="a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B　C　D</w:t>
            </w:r>
          </w:p>
        </w:tc>
        <w:tc>
          <w:tcPr>
            <w:tcW w:w="128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5355E75" w14:textId="77777777" w:rsidR="000D18C1" w:rsidRPr="000E5109" w:rsidRDefault="000D18C1" w:rsidP="00350614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217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B758977" w14:textId="77777777" w:rsidR="000D18C1" w:rsidRPr="000E5109" w:rsidRDefault="000D18C1" w:rsidP="00350614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218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72787B3" w14:textId="76F12858" w:rsidR="000D18C1" w:rsidRPr="000E5109" w:rsidRDefault="000D18C1" w:rsidP="00350614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218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28DC654" w14:textId="71842E4D" w:rsidR="000D18C1" w:rsidRPr="000E5109" w:rsidRDefault="000D18C1" w:rsidP="00350614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213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3FE585C" w14:textId="1CA5B939" w:rsidR="000D18C1" w:rsidRPr="000E5109" w:rsidRDefault="000D18C1" w:rsidP="00350614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E5109">
              <w:rPr>
                <w:rFonts w:ascii="ＭＳ ゴシック" w:eastAsia="ＭＳ ゴシック" w:hAnsi="ＭＳ ゴシック" w:hint="eastAsia"/>
                <w:b/>
                <w:sz w:val="24"/>
              </w:rPr>
              <w:t>,</w:t>
            </w:r>
          </w:p>
        </w:tc>
        <w:tc>
          <w:tcPr>
            <w:tcW w:w="235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F90A513" w14:textId="77777777" w:rsidR="000D18C1" w:rsidRPr="000E5109" w:rsidRDefault="000D18C1" w:rsidP="00350614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E5109">
              <w:rPr>
                <w:rFonts w:ascii="ＭＳ ゴシック" w:eastAsia="ＭＳ ゴシック" w:hAnsi="ＭＳ ゴシック" w:hint="eastAsia"/>
                <w:b/>
                <w:sz w:val="24"/>
              </w:rPr>
              <w:t>０</w:t>
            </w:r>
          </w:p>
        </w:tc>
        <w:tc>
          <w:tcPr>
            <w:tcW w:w="235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B19BA12" w14:textId="77777777" w:rsidR="000D18C1" w:rsidRPr="000E5109" w:rsidRDefault="000D18C1" w:rsidP="00350614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E5109">
              <w:rPr>
                <w:rFonts w:ascii="ＭＳ ゴシック" w:eastAsia="ＭＳ ゴシック" w:hAnsi="ＭＳ ゴシック" w:hint="eastAsia"/>
                <w:b/>
                <w:sz w:val="24"/>
              </w:rPr>
              <w:t>０</w:t>
            </w:r>
          </w:p>
        </w:tc>
        <w:tc>
          <w:tcPr>
            <w:tcW w:w="235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5041B28" w14:textId="77777777" w:rsidR="000D18C1" w:rsidRPr="000E5109" w:rsidRDefault="000D18C1" w:rsidP="00350614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E5109">
              <w:rPr>
                <w:rFonts w:ascii="ＭＳ ゴシック" w:eastAsia="ＭＳ ゴシック" w:hAnsi="ＭＳ ゴシック" w:hint="eastAsia"/>
                <w:b/>
                <w:sz w:val="24"/>
              </w:rPr>
              <w:t>０</w:t>
            </w:r>
          </w:p>
        </w:tc>
        <w:tc>
          <w:tcPr>
            <w:tcW w:w="373" w:type="pct"/>
            <w:tcBorders>
              <w:left w:val="dotted" w:sz="4" w:space="0" w:color="000000" w:themeColor="text1"/>
            </w:tcBorders>
            <w:vAlign w:val="center"/>
          </w:tcPr>
          <w:p w14:paraId="7992A678" w14:textId="77777777" w:rsidR="000D18C1" w:rsidRPr="000E5109" w:rsidRDefault="000D18C1" w:rsidP="00350614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E5109">
              <w:rPr>
                <w:rFonts w:ascii="ＭＳ ゴシック" w:eastAsia="ＭＳ ゴシック" w:hAnsi="ＭＳ ゴシック" w:hint="eastAsia"/>
                <w:b/>
                <w:sz w:val="24"/>
              </w:rPr>
              <w:t>円</w:t>
            </w:r>
          </w:p>
        </w:tc>
      </w:tr>
    </w:tbl>
    <w:p w14:paraId="390D30C3" w14:textId="4A146BE6" w:rsidR="0097216C" w:rsidRPr="005C5FF0" w:rsidRDefault="0097216C" w:rsidP="008A06FE">
      <w:pPr>
        <w:rPr>
          <w:rFonts w:ascii="ＭＳ 明朝" w:eastAsia="ＭＳ 明朝" w:hAnsi="ＭＳ 明朝"/>
        </w:rPr>
      </w:pPr>
    </w:p>
    <w:sectPr w:rsidR="0097216C" w:rsidRPr="005C5FF0" w:rsidSect="004850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077" w:bottom="993" w:left="1077" w:header="227" w:footer="28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930503" w14:textId="77777777" w:rsidR="00850DC4" w:rsidRDefault="00850DC4" w:rsidP="008D3BE1">
      <w:r>
        <w:separator/>
      </w:r>
    </w:p>
  </w:endnote>
  <w:endnote w:type="continuationSeparator" w:id="0">
    <w:p w14:paraId="510BA08D" w14:textId="77777777" w:rsidR="00850DC4" w:rsidRDefault="00850DC4" w:rsidP="008D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AEACF0" w14:textId="77777777" w:rsidR="004C2957" w:rsidRDefault="004C295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E8631E" w14:textId="77777777" w:rsidR="004C2957" w:rsidRDefault="004C295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56215" w14:textId="77777777" w:rsidR="004C2957" w:rsidRDefault="004C295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28888" w14:textId="77777777" w:rsidR="00850DC4" w:rsidRDefault="00850DC4" w:rsidP="008D3BE1">
      <w:r>
        <w:separator/>
      </w:r>
    </w:p>
  </w:footnote>
  <w:footnote w:type="continuationSeparator" w:id="0">
    <w:p w14:paraId="572A8D37" w14:textId="77777777" w:rsidR="00850DC4" w:rsidRDefault="00850DC4" w:rsidP="008D3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E02CD" w14:textId="77777777" w:rsidR="004C2957" w:rsidRDefault="004C295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512DF" w14:textId="77777777" w:rsidR="004C2957" w:rsidRDefault="004C295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52749" w14:textId="0327859A" w:rsidR="001F417E" w:rsidRPr="004C2957" w:rsidRDefault="004C2957" w:rsidP="004C2957">
    <w:pPr>
      <w:pStyle w:val="a5"/>
      <w:jc w:val="right"/>
    </w:pPr>
    <w:r>
      <w:rPr>
        <w:rFonts w:hint="eastAsia"/>
      </w:rPr>
      <w:t>【第４期】</w:t>
    </w:r>
  </w:p>
  <w:p w14:paraId="0229F859" w14:textId="5D9B00A0" w:rsidR="003C017B" w:rsidRPr="003D5B5A" w:rsidRDefault="003D5B5A" w:rsidP="003D5B5A">
    <w:pPr>
      <w:jc w:val="right"/>
      <w:rPr>
        <w:rFonts w:ascii="ＭＳ 明朝" w:eastAsia="ＭＳ 明朝" w:hAnsi="ＭＳ 明朝"/>
        <w:sz w:val="20"/>
        <w:szCs w:val="24"/>
      </w:rPr>
    </w:pPr>
    <w:r w:rsidRPr="00C30F4A">
      <w:rPr>
        <w:rFonts w:ascii="ＭＳ 明朝" w:eastAsia="ＭＳ 明朝" w:hAnsi="ＭＳ 明朝" w:hint="eastAsia"/>
        <w:sz w:val="20"/>
        <w:szCs w:val="24"/>
      </w:rPr>
      <w:t>※２店舗以上申請される場合は、本紙をコピーしてお使いください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B7596"/>
    <w:multiLevelType w:val="hybridMultilevel"/>
    <w:tmpl w:val="02EEC692"/>
    <w:lvl w:ilvl="0" w:tplc="F6D029B2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EDD6795"/>
    <w:multiLevelType w:val="hybridMultilevel"/>
    <w:tmpl w:val="9976D1F2"/>
    <w:lvl w:ilvl="0" w:tplc="FAF6762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501190"/>
    <w:multiLevelType w:val="hybridMultilevel"/>
    <w:tmpl w:val="D8A824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4F1B85"/>
    <w:multiLevelType w:val="hybridMultilevel"/>
    <w:tmpl w:val="F482DE98"/>
    <w:lvl w:ilvl="0" w:tplc="0E005EC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416356"/>
    <w:multiLevelType w:val="hybridMultilevel"/>
    <w:tmpl w:val="A48C23F0"/>
    <w:lvl w:ilvl="0" w:tplc="183AD074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DE2"/>
    <w:rsid w:val="00014AB3"/>
    <w:rsid w:val="00016323"/>
    <w:rsid w:val="00023B28"/>
    <w:rsid w:val="00032899"/>
    <w:rsid w:val="00037C76"/>
    <w:rsid w:val="0005096A"/>
    <w:rsid w:val="00054C85"/>
    <w:rsid w:val="00055198"/>
    <w:rsid w:val="00057DE3"/>
    <w:rsid w:val="00067F13"/>
    <w:rsid w:val="0009235D"/>
    <w:rsid w:val="000A4927"/>
    <w:rsid w:val="000B0858"/>
    <w:rsid w:val="000C707A"/>
    <w:rsid w:val="000D18C1"/>
    <w:rsid w:val="000D2D3A"/>
    <w:rsid w:val="000D353B"/>
    <w:rsid w:val="000E32CF"/>
    <w:rsid w:val="000E5109"/>
    <w:rsid w:val="000F01DE"/>
    <w:rsid w:val="000F3534"/>
    <w:rsid w:val="001079F4"/>
    <w:rsid w:val="00167D9F"/>
    <w:rsid w:val="0017136A"/>
    <w:rsid w:val="00187DC5"/>
    <w:rsid w:val="00193256"/>
    <w:rsid w:val="00194191"/>
    <w:rsid w:val="00197C54"/>
    <w:rsid w:val="001A4D60"/>
    <w:rsid w:val="001A76DB"/>
    <w:rsid w:val="001B737E"/>
    <w:rsid w:val="001C6137"/>
    <w:rsid w:val="001D4F49"/>
    <w:rsid w:val="001F3930"/>
    <w:rsid w:val="001F417E"/>
    <w:rsid w:val="00206035"/>
    <w:rsid w:val="00233BC6"/>
    <w:rsid w:val="00254111"/>
    <w:rsid w:val="00265F90"/>
    <w:rsid w:val="0027551D"/>
    <w:rsid w:val="00294691"/>
    <w:rsid w:val="002956ED"/>
    <w:rsid w:val="003169A5"/>
    <w:rsid w:val="0033378E"/>
    <w:rsid w:val="00343F65"/>
    <w:rsid w:val="003563D6"/>
    <w:rsid w:val="00383EB0"/>
    <w:rsid w:val="00386222"/>
    <w:rsid w:val="00387FDB"/>
    <w:rsid w:val="00390013"/>
    <w:rsid w:val="003A2656"/>
    <w:rsid w:val="003A600C"/>
    <w:rsid w:val="003C017B"/>
    <w:rsid w:val="003D5B5A"/>
    <w:rsid w:val="003E754A"/>
    <w:rsid w:val="003E774B"/>
    <w:rsid w:val="00414228"/>
    <w:rsid w:val="004158CB"/>
    <w:rsid w:val="00422310"/>
    <w:rsid w:val="00423657"/>
    <w:rsid w:val="00425967"/>
    <w:rsid w:val="0043485F"/>
    <w:rsid w:val="00441110"/>
    <w:rsid w:val="00485041"/>
    <w:rsid w:val="004B3839"/>
    <w:rsid w:val="004C2957"/>
    <w:rsid w:val="00504FDC"/>
    <w:rsid w:val="0054552B"/>
    <w:rsid w:val="00551FB1"/>
    <w:rsid w:val="0057044A"/>
    <w:rsid w:val="00573D4A"/>
    <w:rsid w:val="00576A61"/>
    <w:rsid w:val="00597A5E"/>
    <w:rsid w:val="005B2A3A"/>
    <w:rsid w:val="005B57FC"/>
    <w:rsid w:val="005C5FF0"/>
    <w:rsid w:val="00614E42"/>
    <w:rsid w:val="00616023"/>
    <w:rsid w:val="0062684B"/>
    <w:rsid w:val="00626948"/>
    <w:rsid w:val="00667D93"/>
    <w:rsid w:val="00674A87"/>
    <w:rsid w:val="00675695"/>
    <w:rsid w:val="006A3470"/>
    <w:rsid w:val="006C50AC"/>
    <w:rsid w:val="006C7E04"/>
    <w:rsid w:val="006E0551"/>
    <w:rsid w:val="006E3C81"/>
    <w:rsid w:val="006E6BEA"/>
    <w:rsid w:val="006F57F9"/>
    <w:rsid w:val="00700BAC"/>
    <w:rsid w:val="007348F8"/>
    <w:rsid w:val="00756885"/>
    <w:rsid w:val="007711C9"/>
    <w:rsid w:val="007739C6"/>
    <w:rsid w:val="00791929"/>
    <w:rsid w:val="00794370"/>
    <w:rsid w:val="00796397"/>
    <w:rsid w:val="007B1DE2"/>
    <w:rsid w:val="007B275F"/>
    <w:rsid w:val="007B38F9"/>
    <w:rsid w:val="007E48FA"/>
    <w:rsid w:val="007F0FF5"/>
    <w:rsid w:val="0081172D"/>
    <w:rsid w:val="00820745"/>
    <w:rsid w:val="00824EC3"/>
    <w:rsid w:val="00850DC4"/>
    <w:rsid w:val="00863027"/>
    <w:rsid w:val="00863E77"/>
    <w:rsid w:val="00875C19"/>
    <w:rsid w:val="00883846"/>
    <w:rsid w:val="008A06FE"/>
    <w:rsid w:val="008B6AF3"/>
    <w:rsid w:val="008C025E"/>
    <w:rsid w:val="008D3BE1"/>
    <w:rsid w:val="008F1992"/>
    <w:rsid w:val="008F4D84"/>
    <w:rsid w:val="00913AE3"/>
    <w:rsid w:val="00915FEE"/>
    <w:rsid w:val="009549DE"/>
    <w:rsid w:val="0097216C"/>
    <w:rsid w:val="00981EE1"/>
    <w:rsid w:val="009A7A18"/>
    <w:rsid w:val="009B072B"/>
    <w:rsid w:val="009B6A1C"/>
    <w:rsid w:val="009C27BB"/>
    <w:rsid w:val="009D6AAB"/>
    <w:rsid w:val="009E1748"/>
    <w:rsid w:val="00A209CE"/>
    <w:rsid w:val="00A2422D"/>
    <w:rsid w:val="00A257CA"/>
    <w:rsid w:val="00A31F19"/>
    <w:rsid w:val="00A50CB9"/>
    <w:rsid w:val="00A521A7"/>
    <w:rsid w:val="00A530A6"/>
    <w:rsid w:val="00A53EF1"/>
    <w:rsid w:val="00A62C68"/>
    <w:rsid w:val="00A84148"/>
    <w:rsid w:val="00A92307"/>
    <w:rsid w:val="00AA27EE"/>
    <w:rsid w:val="00AC1579"/>
    <w:rsid w:val="00AC3EE8"/>
    <w:rsid w:val="00AC487B"/>
    <w:rsid w:val="00AD1A4A"/>
    <w:rsid w:val="00B003B0"/>
    <w:rsid w:val="00B23C06"/>
    <w:rsid w:val="00B362BC"/>
    <w:rsid w:val="00B5308A"/>
    <w:rsid w:val="00B7261F"/>
    <w:rsid w:val="00BA4767"/>
    <w:rsid w:val="00BA514A"/>
    <w:rsid w:val="00BA608D"/>
    <w:rsid w:val="00BE2B38"/>
    <w:rsid w:val="00C0338B"/>
    <w:rsid w:val="00C06818"/>
    <w:rsid w:val="00C21304"/>
    <w:rsid w:val="00C3019E"/>
    <w:rsid w:val="00C30F4A"/>
    <w:rsid w:val="00C5383D"/>
    <w:rsid w:val="00C56107"/>
    <w:rsid w:val="00C6731B"/>
    <w:rsid w:val="00C864BE"/>
    <w:rsid w:val="00CD43B5"/>
    <w:rsid w:val="00CD5D78"/>
    <w:rsid w:val="00D12A58"/>
    <w:rsid w:val="00D23CE4"/>
    <w:rsid w:val="00D34EAE"/>
    <w:rsid w:val="00D34F80"/>
    <w:rsid w:val="00D52D9E"/>
    <w:rsid w:val="00D65D00"/>
    <w:rsid w:val="00D843FA"/>
    <w:rsid w:val="00D95594"/>
    <w:rsid w:val="00DC5095"/>
    <w:rsid w:val="00DD207B"/>
    <w:rsid w:val="00DE641E"/>
    <w:rsid w:val="00DF0078"/>
    <w:rsid w:val="00DF75B2"/>
    <w:rsid w:val="00E01EBB"/>
    <w:rsid w:val="00E070FD"/>
    <w:rsid w:val="00E1630D"/>
    <w:rsid w:val="00E17022"/>
    <w:rsid w:val="00E22E6F"/>
    <w:rsid w:val="00E54731"/>
    <w:rsid w:val="00E63F4F"/>
    <w:rsid w:val="00E650CB"/>
    <w:rsid w:val="00E73605"/>
    <w:rsid w:val="00E739B9"/>
    <w:rsid w:val="00E95D0F"/>
    <w:rsid w:val="00EC0B38"/>
    <w:rsid w:val="00EC2A5E"/>
    <w:rsid w:val="00EC3C30"/>
    <w:rsid w:val="00EE42BF"/>
    <w:rsid w:val="00EF00D6"/>
    <w:rsid w:val="00EF6AB0"/>
    <w:rsid w:val="00F17B4A"/>
    <w:rsid w:val="00F270F2"/>
    <w:rsid w:val="00F302FE"/>
    <w:rsid w:val="00F331A8"/>
    <w:rsid w:val="00F679B1"/>
    <w:rsid w:val="00F710D2"/>
    <w:rsid w:val="00F71422"/>
    <w:rsid w:val="00F73082"/>
    <w:rsid w:val="00F77751"/>
    <w:rsid w:val="00FD5B49"/>
    <w:rsid w:val="00FE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>
      <v:textbox inset="5.85pt,.7pt,5.85pt,.7pt"/>
    </o:shapedefaults>
    <o:shapelayout v:ext="edit">
      <o:idmap v:ext="edit" data="1"/>
    </o:shapelayout>
  </w:shapeDefaults>
  <w:decimalSymbol w:val="."/>
  <w:listSeparator w:val=","/>
  <w14:docId w14:val="42E261BB"/>
  <w15:chartTrackingRefBased/>
  <w15:docId w15:val="{18FF3199-D2B6-4813-A0EA-FF0419E0E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1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1F1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D3B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3BE1"/>
  </w:style>
  <w:style w:type="paragraph" w:styleId="a7">
    <w:name w:val="footer"/>
    <w:basedOn w:val="a"/>
    <w:link w:val="a8"/>
    <w:uiPriority w:val="99"/>
    <w:unhideWhenUsed/>
    <w:rsid w:val="008D3B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3BE1"/>
  </w:style>
  <w:style w:type="paragraph" w:styleId="a9">
    <w:name w:val="Balloon Text"/>
    <w:basedOn w:val="a"/>
    <w:link w:val="aa"/>
    <w:uiPriority w:val="99"/>
    <w:semiHidden/>
    <w:unhideWhenUsed/>
    <w:rsid w:val="00EF6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6A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488AE-AFBB-47A4-990C-034502918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長崎県</dc:creator>
  <cp:keywords/>
  <dc:description/>
  <cp:lastModifiedBy>瀧下 賢二</cp:lastModifiedBy>
  <cp:revision>85</cp:revision>
  <cp:lastPrinted>2022-02-08T05:52:00Z</cp:lastPrinted>
  <dcterms:created xsi:type="dcterms:W3CDTF">2021-04-30T04:48:00Z</dcterms:created>
  <dcterms:modified xsi:type="dcterms:W3CDTF">2022-02-08T05:52:00Z</dcterms:modified>
</cp:coreProperties>
</file>