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D2" w:rsidRPr="007C4AD2" w:rsidRDefault="00BA0816" w:rsidP="009A0DB7">
      <w:pPr>
        <w:autoSpaceDE/>
        <w:autoSpaceDN/>
        <w:jc w:val="center"/>
        <w:rPr>
          <w:rFonts w:ascii="ＭＳ 明朝" w:eastAsia="ＭＳ 明朝" w:hAnsi="ＭＳ 明朝" w:cs="ＭＳ 明朝"/>
          <w:kern w:val="2"/>
          <w:sz w:val="56"/>
          <w:szCs w:val="56"/>
          <w:lang w:val="en-US" w:bidi="ar-SA"/>
        </w:rPr>
      </w:pPr>
      <w:r w:rsidRPr="00BA0816">
        <w:rPr>
          <w:rFonts w:ascii="ＭＳ 明朝" w:eastAsia="ＭＳ 明朝" w:hAnsi="ＭＳ 明朝" w:cs="ＭＳ 明朝"/>
          <w:noProof/>
          <w:kern w:val="2"/>
          <w:sz w:val="56"/>
          <w:szCs w:val="56"/>
          <w:lang w:val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-114300</wp:posOffset>
                </wp:positionV>
                <wp:extent cx="236093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816" w:rsidRPr="002C1F63" w:rsidRDefault="00C30CCA">
                            <w:pPr>
                              <w:rPr>
                                <w:b/>
                                <w:sz w:val="21"/>
                              </w:rPr>
                            </w:pPr>
                            <w:r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（</w:t>
                            </w:r>
                            <w:r w:rsidR="00BA0816"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様式４</w:t>
                            </w:r>
                            <w:r w:rsidRPr="002C1F63">
                              <w:rPr>
                                <w:rFonts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-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HoRTSt8AAAAKAQAADwAAAGRycy9kb3du&#10;cmV2LnhtbEyPy07DMBBF90j8gzVI7Fo7aQpVGqdCPCSWtAWpSzeePEQ8jmK3DX/PsKK7Gc3VnXOK&#10;zeR6ccYxdJ40JHMFAqnytqNGw+f+bbYCEaIha3pPqOEHA2zK25vC5NZfaIvnXWwEl1DIjYY2xiGX&#10;MlQtOhPmfkDiW+1HZyKvYyPtaC5c7nqZKvUgnemIP7RmwOcWq+/dyWn4okP/Xme2xcflR7YdXl/q&#10;ZdxrfX83Pa1BRJzifxj+8BkdSmY6+hPZIHoNC8UqUcMsWfHAgUwl7HLUkKpFCrIs5LVC+Qs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AehFNK3wAAAAoBAAAPAAAAAAAAAAAAAAAAAIcE&#10;AABkcnMvZG93bnJldi54bWxQSwUGAAAAAAQABADzAAAAkwUAAAAA&#10;" filled="f" stroked="f">
                <v:textbox style="mso-fit-shape-to-text:t">
                  <w:txbxContent>
                    <w:p w:rsidR="00BA0816" w:rsidRPr="002C1F63" w:rsidRDefault="00C30CCA">
                      <w:pPr>
                        <w:rPr>
                          <w:b/>
                          <w:sz w:val="21"/>
                        </w:rPr>
                      </w:pPr>
                      <w:r w:rsidRPr="002C1F63">
                        <w:rPr>
                          <w:rFonts w:hint="eastAsia"/>
                          <w:b/>
                          <w:sz w:val="21"/>
                        </w:rPr>
                        <w:t>（</w:t>
                      </w:r>
                      <w:r w:rsidR="00BA0816" w:rsidRPr="002C1F63">
                        <w:rPr>
                          <w:rFonts w:hint="eastAsia"/>
                          <w:b/>
                          <w:sz w:val="21"/>
                        </w:rPr>
                        <w:t>様式４</w:t>
                      </w:r>
                      <w:r w:rsidRPr="002C1F63">
                        <w:rPr>
                          <w:rFonts w:hint="eastAsia"/>
                          <w:b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4AD2" w:rsidRPr="007C4AD2">
        <w:rPr>
          <w:rFonts w:ascii="ＭＳ 明朝" w:eastAsia="ＭＳ 明朝" w:hAnsi="ＭＳ 明朝" w:cs="ＭＳ 明朝" w:hint="eastAsia"/>
          <w:kern w:val="2"/>
          <w:sz w:val="56"/>
          <w:szCs w:val="56"/>
          <w:lang w:val="en-US" w:bidi="ar-SA"/>
        </w:rPr>
        <w:t>確認書類貼付台紙</w:t>
      </w:r>
    </w:p>
    <w:p w:rsidR="009B5620" w:rsidRDefault="009B5620">
      <w:pPr>
        <w:pStyle w:val="a3"/>
        <w:rPr>
          <w:rFonts w:ascii="HGSｺﾞｼｯｸE"/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7C4AD2" w:rsidTr="00762555">
        <w:trPr>
          <w:trHeight w:val="717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762555" w:rsidRDefault="00762555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762555" w:rsidTr="005E115D">
        <w:trPr>
          <w:trHeight w:val="3385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90543E" w:rsidRDefault="00762555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44"/>
                <w:szCs w:val="44"/>
              </w:rPr>
              <w:t>①本人確認書類の写し(個人事業主のみ)</w:t>
            </w:r>
          </w:p>
          <w:p w:rsidR="00B2028C" w:rsidRPr="0090543E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0"/>
                <w:szCs w:val="44"/>
              </w:rPr>
            </w:pPr>
            <w:r w:rsidRPr="0090543E">
              <w:rPr>
                <w:rFonts w:hint="eastAsia"/>
                <w:sz w:val="40"/>
                <w:szCs w:val="44"/>
              </w:rPr>
              <w:t>運転免許証、健康保険証、在留カード</w:t>
            </w:r>
          </w:p>
          <w:p w:rsidR="00762555" w:rsidRPr="00762555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32"/>
                <w:szCs w:val="44"/>
              </w:rPr>
              <w:t>（マイナンバーカードの使用はお控えください）</w:t>
            </w:r>
          </w:p>
        </w:tc>
      </w:tr>
    </w:tbl>
    <w:p w:rsidR="00467D12" w:rsidRDefault="00467D12">
      <w:pPr>
        <w:pStyle w:val="a3"/>
        <w:spacing w:before="183"/>
        <w:ind w:left="2337"/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8"/>
      </w:tblGrid>
      <w:tr w:rsidR="00762555" w:rsidRPr="00762555" w:rsidTr="005E115D">
        <w:trPr>
          <w:trHeight w:val="717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55" w:rsidRPr="00762555" w:rsidRDefault="00762555" w:rsidP="00B9682F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762555" w:rsidRPr="00762555" w:rsidTr="005E115D">
        <w:trPr>
          <w:trHeight w:val="3671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8C" w:rsidRDefault="00762555" w:rsidP="0090543E">
            <w:pPr>
              <w:pStyle w:val="TableParagraph"/>
              <w:spacing w:before="179" w:line="208" w:lineRule="auto"/>
              <w:jc w:val="center"/>
              <w:rPr>
                <w:sz w:val="44"/>
                <w:szCs w:val="44"/>
              </w:rPr>
            </w:pPr>
            <w:r w:rsidRPr="0090543E">
              <w:rPr>
                <w:rFonts w:hint="eastAsia"/>
                <w:sz w:val="44"/>
                <w:szCs w:val="44"/>
              </w:rPr>
              <w:t>②</w:t>
            </w:r>
            <w:r w:rsidRPr="0090543E">
              <w:rPr>
                <w:rFonts w:hint="eastAsia"/>
                <w:sz w:val="40"/>
                <w:szCs w:val="44"/>
              </w:rPr>
              <w:t>振込</w:t>
            </w:r>
            <w:r w:rsidR="0090543E" w:rsidRPr="0090543E">
              <w:rPr>
                <w:rFonts w:hint="eastAsia"/>
                <w:sz w:val="40"/>
                <w:szCs w:val="44"/>
              </w:rPr>
              <w:t>先</w:t>
            </w:r>
            <w:r w:rsidRPr="0090543E">
              <w:rPr>
                <w:rFonts w:hint="eastAsia"/>
                <w:sz w:val="40"/>
                <w:szCs w:val="44"/>
              </w:rPr>
              <w:t>口座通帳の</w:t>
            </w:r>
            <w:r w:rsidR="00B2028C" w:rsidRPr="0090543E">
              <w:rPr>
                <w:rFonts w:hint="eastAsia"/>
                <w:sz w:val="40"/>
                <w:szCs w:val="44"/>
              </w:rPr>
              <w:t>表紙をめくった次のページの写し</w:t>
            </w:r>
          </w:p>
          <w:p w:rsidR="00762555" w:rsidRPr="00B2028C" w:rsidRDefault="00B2028C" w:rsidP="00762555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24"/>
                <w:szCs w:val="44"/>
              </w:rPr>
            </w:pPr>
            <w:r w:rsidRPr="00B2028C">
              <w:rPr>
                <w:rFonts w:hint="eastAsia"/>
                <w:sz w:val="24"/>
                <w:szCs w:val="44"/>
              </w:rPr>
              <w:t>（金融機関コード・店番・口座番号・カタカナ標記の口座名義が刻印されているページ）</w:t>
            </w:r>
          </w:p>
          <w:p w:rsidR="00762555" w:rsidRPr="00C05EF8" w:rsidRDefault="00C05EF8" w:rsidP="00B2028C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20"/>
                <w:szCs w:val="20"/>
              </w:rPr>
            </w:pPr>
            <w:r w:rsidRPr="00B2028C">
              <w:rPr>
                <w:rFonts w:hint="eastAsia"/>
                <w:color w:val="FF0000"/>
                <w:szCs w:val="20"/>
              </w:rPr>
              <w:t>＊ゆうちょ銀行をご指定される方は、全体を</w:t>
            </w:r>
            <w:r w:rsidR="00ED6615" w:rsidRPr="00B2028C">
              <w:rPr>
                <w:rFonts w:hint="eastAsia"/>
                <w:color w:val="FF0000"/>
                <w:szCs w:val="20"/>
              </w:rPr>
              <w:t>コピーし</w:t>
            </w:r>
            <w:r w:rsidRPr="00B2028C">
              <w:rPr>
                <w:rFonts w:hint="eastAsia"/>
                <w:color w:val="FF0000"/>
                <w:szCs w:val="20"/>
              </w:rPr>
              <w:t>添付して下さい。</w:t>
            </w:r>
          </w:p>
        </w:tc>
      </w:tr>
      <w:tr w:rsidR="005E115D" w:rsidRPr="00762555" w:rsidTr="005E1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5"/>
          <w:jc w:val="center"/>
        </w:trPr>
        <w:tc>
          <w:tcPr>
            <w:tcW w:w="9988" w:type="dxa"/>
            <w:tcBorders>
              <w:bottom w:val="single" w:sz="4" w:space="0" w:color="auto"/>
            </w:tcBorders>
          </w:tcPr>
          <w:p w:rsidR="005E115D" w:rsidRPr="00762555" w:rsidRDefault="005E115D" w:rsidP="005E115D">
            <w:pPr>
              <w:pStyle w:val="TableParagraph"/>
              <w:spacing w:before="179" w:line="208" w:lineRule="auto"/>
              <w:ind w:right="115"/>
              <w:rPr>
                <w:sz w:val="44"/>
                <w:szCs w:val="44"/>
              </w:rPr>
            </w:pPr>
          </w:p>
        </w:tc>
      </w:tr>
      <w:tr w:rsidR="005E115D" w:rsidRPr="00762555" w:rsidTr="005E1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5D" w:rsidRDefault="005E115D" w:rsidP="00983247">
            <w:pPr>
              <w:pStyle w:val="TableParagraph"/>
              <w:spacing w:before="179" w:line="208" w:lineRule="auto"/>
              <w:ind w:left="147" w:right="115" w:firstLine="124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の　　り　　し　　ろ</w:t>
            </w:r>
          </w:p>
        </w:tc>
      </w:tr>
      <w:tr w:rsidR="005E115D" w:rsidRPr="00762555" w:rsidTr="005E1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4"/>
          <w:jc w:val="center"/>
        </w:trPr>
        <w:tc>
          <w:tcPr>
            <w:tcW w:w="9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7A" w:rsidRDefault="005E115D" w:rsidP="0051107A">
            <w:pPr>
              <w:pStyle w:val="TableParagraph"/>
              <w:spacing w:before="179" w:line="208" w:lineRule="auto"/>
              <w:ind w:firstLineChars="100" w:firstLine="440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/>
                <w:sz w:val="44"/>
                <w:szCs w:val="44"/>
              </w:rPr>
              <w:t>③令和３年１０月６日以降で</w:t>
            </w:r>
            <w:r w:rsidR="0051107A">
              <w:rPr>
                <w:rFonts w:hint="eastAsia"/>
                <w:sz w:val="44"/>
                <w:szCs w:val="44"/>
              </w:rPr>
              <w:t>２０時以降の</w:t>
            </w:r>
          </w:p>
          <w:p w:rsidR="005E115D" w:rsidRDefault="005E115D" w:rsidP="0051107A">
            <w:pPr>
              <w:pStyle w:val="TableParagraph"/>
              <w:spacing w:before="179" w:line="208" w:lineRule="auto"/>
              <w:ind w:firstLineChars="100" w:firstLine="440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営業実績を証する書類</w:t>
            </w:r>
          </w:p>
          <w:p w:rsidR="005E115D" w:rsidRPr="005E115D" w:rsidRDefault="005E115D" w:rsidP="005E115D">
            <w:pPr>
              <w:pStyle w:val="TableParagraph"/>
              <w:spacing w:before="179" w:line="208" w:lineRule="auto"/>
              <w:ind w:firstLineChars="300" w:firstLine="960"/>
              <w:jc w:val="center"/>
              <w:rPr>
                <w:sz w:val="44"/>
                <w:szCs w:val="44"/>
              </w:rPr>
            </w:pPr>
            <w:r w:rsidRPr="005E115D">
              <w:rPr>
                <w:rFonts w:hint="eastAsia"/>
                <w:sz w:val="32"/>
                <w:szCs w:val="44"/>
              </w:rPr>
              <w:t>（売上額その他予約等がわかるもの）</w:t>
            </w:r>
          </w:p>
        </w:tc>
      </w:tr>
    </w:tbl>
    <w:p w:rsidR="00467D12" w:rsidRDefault="00467D12" w:rsidP="005E115D">
      <w:pPr>
        <w:pStyle w:val="a3"/>
        <w:spacing w:before="183"/>
      </w:pPr>
    </w:p>
    <w:sectPr w:rsidR="00467D12" w:rsidSect="005E115D">
      <w:headerReference w:type="default" r:id="rId7"/>
      <w:type w:val="continuous"/>
      <w:pgSz w:w="11910" w:h="16840"/>
      <w:pgMar w:top="720" w:right="720" w:bottom="14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485" w:rsidRDefault="00262485" w:rsidP="00262485">
      <w:r>
        <w:separator/>
      </w:r>
    </w:p>
  </w:endnote>
  <w:endnote w:type="continuationSeparator" w:id="0">
    <w:p w:rsidR="00262485" w:rsidRDefault="00262485" w:rsidP="0026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485" w:rsidRDefault="00262485" w:rsidP="00262485">
      <w:r>
        <w:separator/>
      </w:r>
    </w:p>
  </w:footnote>
  <w:footnote w:type="continuationSeparator" w:id="0">
    <w:p w:rsidR="00262485" w:rsidRDefault="00262485" w:rsidP="00262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0AF" w:rsidRPr="006830AF" w:rsidRDefault="006830AF" w:rsidP="006830AF">
    <w:pPr>
      <w:pStyle w:val="a5"/>
      <w:jc w:val="right"/>
      <w:rPr>
        <w:rFonts w:asciiTheme="minorHAnsi" w:eastAsiaTheme="minorEastAsia" w:hAnsiTheme="minorHAnsi" w:cstheme="minorBidi"/>
        <w:lang w:val="en-US" w:bidi="ar-SA"/>
      </w:rPr>
    </w:pPr>
    <w:r>
      <w:rPr>
        <w:rFonts w:hint="eastAsia"/>
      </w:rPr>
      <w:t>【第４期】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20"/>
    <w:rsid w:val="0004478C"/>
    <w:rsid w:val="00190F98"/>
    <w:rsid w:val="00262485"/>
    <w:rsid w:val="002C1F63"/>
    <w:rsid w:val="00467D12"/>
    <w:rsid w:val="00483FA9"/>
    <w:rsid w:val="004922CA"/>
    <w:rsid w:val="0051107A"/>
    <w:rsid w:val="00554804"/>
    <w:rsid w:val="005E115D"/>
    <w:rsid w:val="00641B44"/>
    <w:rsid w:val="006830AF"/>
    <w:rsid w:val="0072481E"/>
    <w:rsid w:val="00762555"/>
    <w:rsid w:val="007C4AD2"/>
    <w:rsid w:val="00804785"/>
    <w:rsid w:val="008542EA"/>
    <w:rsid w:val="0090543E"/>
    <w:rsid w:val="00963AD6"/>
    <w:rsid w:val="00976DD8"/>
    <w:rsid w:val="009A0DB7"/>
    <w:rsid w:val="009B5620"/>
    <w:rsid w:val="00B2028C"/>
    <w:rsid w:val="00BA0816"/>
    <w:rsid w:val="00C05EF8"/>
    <w:rsid w:val="00C30CCA"/>
    <w:rsid w:val="00C71621"/>
    <w:rsid w:val="00D447B1"/>
    <w:rsid w:val="00D90BC3"/>
    <w:rsid w:val="00E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79748D-825C-401A-8665-7810265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2555"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85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62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85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67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F72E-B1A4-4FA9-A3B5-BE41514E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瀧下 賢二</cp:lastModifiedBy>
  <cp:revision>11</cp:revision>
  <cp:lastPrinted>2022-02-04T04:19:00Z</cp:lastPrinted>
  <dcterms:created xsi:type="dcterms:W3CDTF">2021-08-16T08:16:00Z</dcterms:created>
  <dcterms:modified xsi:type="dcterms:W3CDTF">2022-02-08T02:58:00Z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2020-04-28T00:00:00Z</vt:filetime>
  </property>
</Properties>
</file>