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E0D6" w14:textId="77777777" w:rsidR="00A271AC" w:rsidRDefault="00A271AC">
      <w:pPr>
        <w:rPr>
          <w:rFonts w:ascii="HG創英角ﾎﾟｯﾌﾟ体" w:eastAsia="HG創英角ﾎﾟｯﾌﾟ体" w:hAnsi="HG創英角ﾎﾟｯﾌﾟ体"/>
          <w:sz w:val="32"/>
          <w:szCs w:val="34"/>
        </w:rPr>
      </w:pPr>
      <w:r>
        <w:rPr>
          <w:rFonts w:ascii="HG創英角ﾎﾟｯﾌﾟ体" w:eastAsia="HG創英角ﾎﾟｯﾌﾟ体" w:hAnsi="HG創英角ﾎﾟｯﾌﾟ体"/>
          <w:noProof/>
          <w:sz w:val="32"/>
          <w:szCs w:val="34"/>
        </w:rPr>
        <mc:AlternateContent>
          <mc:Choice Requires="wps">
            <w:drawing>
              <wp:anchor distT="0" distB="0" distL="114300" distR="114300" simplePos="0" relativeHeight="251660288" behindDoc="0" locked="0" layoutInCell="1" allowOverlap="1" wp14:anchorId="26732336" wp14:editId="4771851F">
                <wp:simplePos x="0" y="0"/>
                <wp:positionH relativeFrom="margin">
                  <wp:align>center</wp:align>
                </wp:positionH>
                <wp:positionV relativeFrom="paragraph">
                  <wp:posOffset>86360</wp:posOffset>
                </wp:positionV>
                <wp:extent cx="7134225" cy="1038225"/>
                <wp:effectExtent l="0" t="19050" r="28575" b="28575"/>
                <wp:wrapNone/>
                <wp:docPr id="1" name="横巻き 1"/>
                <wp:cNvGraphicFramePr/>
                <a:graphic xmlns:a="http://schemas.openxmlformats.org/drawingml/2006/main">
                  <a:graphicData uri="http://schemas.microsoft.com/office/word/2010/wordprocessingShape">
                    <wps:wsp>
                      <wps:cNvSpPr/>
                      <wps:spPr>
                        <a:xfrm>
                          <a:off x="0" y="0"/>
                          <a:ext cx="7134225" cy="1038225"/>
                        </a:xfrm>
                        <a:prstGeom prst="horizontalScroll">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A32B7A0" w14:textId="77777777" w:rsidR="00A271AC" w:rsidRPr="00C56038" w:rsidRDefault="00A271AC" w:rsidP="00A271AC">
                            <w:pPr>
                              <w:jc w:val="center"/>
                              <w:rPr>
                                <w:rFonts w:hAnsi="HG丸ｺﾞｼｯｸM-PRO"/>
                                <w:color w:val="000000" w:themeColor="text1"/>
                                <w:sz w:val="28"/>
                                <w:szCs w:val="24"/>
                                <w14:textOutline w14:w="9525" w14:cap="rnd" w14:cmpd="sng" w14:algn="ctr">
                                  <w14:solidFill>
                                    <w14:schemeClr w14:val="bg2">
                                      <w14:lumMod w14:val="25000"/>
                                    </w14:schemeClr>
                                  </w14:solidFill>
                                  <w14:prstDash w14:val="solid"/>
                                  <w14:bevel/>
                                </w14:textOutline>
                              </w:rPr>
                            </w:pPr>
                            <w:r w:rsidRPr="00C56038">
                              <w:rPr>
                                <w:rFonts w:hAnsi="HG丸ｺﾞｼｯｸM-PRO"/>
                                <w:color w:val="000000" w:themeColor="text1"/>
                                <w:sz w:val="28"/>
                                <w:szCs w:val="24"/>
                                <w14:textOutline w14:w="9525" w14:cap="rnd" w14:cmpd="sng" w14:algn="ctr">
                                  <w14:solidFill>
                                    <w14:schemeClr w14:val="bg2">
                                      <w14:lumMod w14:val="25000"/>
                                    </w14:schemeClr>
                                  </w14:solidFill>
                                  <w14:prstDash w14:val="solid"/>
                                  <w14:bevel/>
                                </w14:textOutline>
                              </w:rPr>
                              <w:t>令和</w:t>
                            </w:r>
                            <w:r w:rsidRPr="00C56038">
                              <w:rPr>
                                <w:rFonts w:hAnsi="HG丸ｺﾞｼｯｸM-PRO" w:hint="eastAsia"/>
                                <w:color w:val="000000" w:themeColor="text1"/>
                                <w:sz w:val="28"/>
                                <w:szCs w:val="24"/>
                                <w14:textOutline w14:w="9525" w14:cap="rnd" w14:cmpd="sng" w14:algn="ctr">
                                  <w14:solidFill>
                                    <w14:schemeClr w14:val="bg2">
                                      <w14:lumMod w14:val="25000"/>
                                    </w14:schemeClr>
                                  </w14:solidFill>
                                  <w14:prstDash w14:val="solid"/>
                                  <w14:bevel/>
                                </w14:textOutline>
                              </w:rPr>
                              <w:t>７</w:t>
                            </w:r>
                            <w:r w:rsidRPr="00C56038">
                              <w:rPr>
                                <w:rFonts w:hAnsi="HG丸ｺﾞｼｯｸM-PRO"/>
                                <w:color w:val="000000" w:themeColor="text1"/>
                                <w:sz w:val="28"/>
                                <w:szCs w:val="24"/>
                                <w14:textOutline w14:w="9525" w14:cap="rnd" w14:cmpd="sng" w14:algn="ctr">
                                  <w14:solidFill>
                                    <w14:schemeClr w14:val="bg2">
                                      <w14:lumMod w14:val="25000"/>
                                    </w14:schemeClr>
                                  </w14:solidFill>
                                  <w14:prstDash w14:val="solid"/>
                                  <w14:bevel/>
                                </w14:textOutline>
                              </w:rPr>
                              <w:t>年度球温暖化対策設備等導入促進事業補助金のご案内</w:t>
                            </w:r>
                          </w:p>
                          <w:p w14:paraId="50F0A838" w14:textId="559C6D9D" w:rsidR="009448FD" w:rsidRDefault="00A271AC" w:rsidP="00A271AC">
                            <w:pPr>
                              <w:jc w:val="center"/>
                              <w:rPr>
                                <w:rFonts w:hAnsi="HG丸ｺﾞｼｯｸM-PRO"/>
                                <w:color w:val="000000" w:themeColor="text1"/>
                                <w:sz w:val="28"/>
                                <w:szCs w:val="24"/>
                                <w14:textOutline w14:w="9525" w14:cap="rnd" w14:cmpd="sng" w14:algn="ctr">
                                  <w14:solidFill>
                                    <w14:schemeClr w14:val="bg2">
                                      <w14:lumMod w14:val="25000"/>
                                    </w14:schemeClr>
                                  </w14:solidFill>
                                  <w14:prstDash w14:val="solid"/>
                                  <w14:bevel/>
                                </w14:textOutline>
                              </w:rPr>
                            </w:pPr>
                            <w:r w:rsidRPr="00C56038">
                              <w:rPr>
                                <w:rFonts w:hAnsi="HG丸ｺﾞｼｯｸM-PRO"/>
                                <w:color w:val="000000" w:themeColor="text1"/>
                                <w:sz w:val="28"/>
                                <w:szCs w:val="24"/>
                                <w14:textOutline w14:w="9525" w14:cap="rnd" w14:cmpd="sng" w14:algn="ctr">
                                  <w14:solidFill>
                                    <w14:schemeClr w14:val="bg2">
                                      <w14:lumMod w14:val="25000"/>
                                    </w14:schemeClr>
                                  </w14:solidFill>
                                  <w14:prstDash w14:val="solid"/>
                                  <w14:bevel/>
                                </w14:textOutline>
                              </w:rPr>
                              <w:t>（太陽光発電システム・家庭用蓄電池・高効率給湯器等・</w:t>
                            </w:r>
                            <w:r w:rsidR="009448FD">
                              <w:rPr>
                                <w:rFonts w:hAnsi="HG丸ｺﾞｼｯｸM-PRO" w:hint="eastAsia"/>
                                <w:color w:val="000000" w:themeColor="text1"/>
                                <w:sz w:val="28"/>
                                <w:szCs w:val="24"/>
                                <w14:textOutline w14:w="9525" w14:cap="rnd" w14:cmpd="sng" w14:algn="ctr">
                                  <w14:solidFill>
                                    <w14:schemeClr w14:val="bg2">
                                      <w14:lumMod w14:val="25000"/>
                                    </w14:schemeClr>
                                  </w14:solidFill>
                                  <w14:prstDash w14:val="solid"/>
                                  <w14:bevel/>
                                </w14:textOutline>
                              </w:rPr>
                              <w:t>環境配慮型自動車）</w:t>
                            </w:r>
                          </w:p>
                          <w:p w14:paraId="46BB43E0" w14:textId="7D5F6D4A" w:rsidR="00A271AC" w:rsidRPr="00C56038" w:rsidRDefault="00A271AC" w:rsidP="009448FD">
                            <w:pPr>
                              <w:rPr>
                                <w:rFonts w:hAnsi="HG丸ｺﾞｼｯｸM-PRO"/>
                                <w:color w:val="000000" w:themeColor="text1"/>
                                <w:sz w:val="28"/>
                                <w:szCs w:val="24"/>
                                <w14:textOutline w14:w="9525" w14:cap="rnd" w14:cmpd="sng" w14:algn="ctr">
                                  <w14:solidFill>
                                    <w14:schemeClr w14:val="bg2">
                                      <w14:lumMod w14:val="25000"/>
                                    </w14:schemeClr>
                                  </w14:solidFill>
                                  <w14:prstDash w14:val="solid"/>
                                  <w14:bevel/>
                                </w14:textOutline>
                              </w:rPr>
                            </w:pPr>
                            <w:r w:rsidRPr="00C56038">
                              <w:rPr>
                                <w:rFonts w:hAnsi="HG丸ｺﾞｼｯｸM-PRO"/>
                                <w:color w:val="000000" w:themeColor="text1"/>
                                <w:sz w:val="28"/>
                                <w:szCs w:val="24"/>
                                <w14:textOutline w14:w="9525" w14:cap="rnd" w14:cmpd="sng" w14:algn="ctr">
                                  <w14:solidFill>
                                    <w14:schemeClr w14:val="bg2">
                                      <w14:lumMod w14:val="25000"/>
                                    </w14:schemeClr>
                                  </w14:solidFill>
                                  <w14:prstDash w14:val="solid"/>
                                  <w14:bevel/>
                                </w14:textOutline>
                              </w:rPr>
                              <w:t>自動車）</w:t>
                            </w:r>
                          </w:p>
                          <w:p w14:paraId="1927BE8C" w14:textId="77777777" w:rsidR="00A271AC" w:rsidRPr="00C56038" w:rsidRDefault="00A271AC" w:rsidP="00A271AC">
                            <w:pPr>
                              <w:jc w:val="center"/>
                              <w:rPr>
                                <w:color w:val="000000" w:themeColor="text1"/>
                                <w:sz w:val="2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3233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6.8pt;width:561.75pt;height:81.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" fillcolor="#92bce3 [2132]" strokecolor="#1f4d78 [1604]" strokeweight="1pt">
                <v:fill color2="#d9e8f5 [756]" rotate="t" angle="45" colors="0 #9ac3f6;.5 #c1d8f8;1 #e1ecfb" focus="100%" type="gradient"/>
                <v:stroke joinstyle="miter"/>
                <v:textbox>
                  <w:txbxContent>
                    <w:p w14:paraId="3A32B7A0" w14:textId="77777777" w:rsidR="00A271AC" w:rsidRPr="00C56038" w:rsidRDefault="00A271AC" w:rsidP="00A271AC">
                      <w:pPr>
                        <w:jc w:val="center"/>
                        <w:rPr>
                          <w:rFonts w:hAnsi="HG丸ｺﾞｼｯｸM-PRO"/>
                          <w:color w:val="000000" w:themeColor="text1"/>
                          <w:sz w:val="28"/>
                          <w:szCs w:val="24"/>
                          <w14:textOutline w14:w="9525" w14:cap="rnd" w14:cmpd="sng" w14:algn="ctr">
                            <w14:solidFill>
                              <w14:schemeClr w14:val="bg2">
                                <w14:lumMod w14:val="25000"/>
                              </w14:schemeClr>
                            </w14:solidFill>
                            <w14:prstDash w14:val="solid"/>
                            <w14:bevel/>
                          </w14:textOutline>
                        </w:rPr>
                      </w:pPr>
                      <w:r w:rsidRPr="00C56038">
                        <w:rPr>
                          <w:rFonts w:hAnsi="HG丸ｺﾞｼｯｸM-PRO"/>
                          <w:color w:val="000000" w:themeColor="text1"/>
                          <w:sz w:val="28"/>
                          <w:szCs w:val="24"/>
                          <w14:textOutline w14:w="9525" w14:cap="rnd" w14:cmpd="sng" w14:algn="ctr">
                            <w14:solidFill>
                              <w14:schemeClr w14:val="bg2">
                                <w14:lumMod w14:val="25000"/>
                              </w14:schemeClr>
                            </w14:solidFill>
                            <w14:prstDash w14:val="solid"/>
                            <w14:bevel/>
                          </w14:textOutline>
                        </w:rPr>
                        <w:t>令和</w:t>
                      </w:r>
                      <w:r w:rsidRPr="00C56038">
                        <w:rPr>
                          <w:rFonts w:hAnsi="HG丸ｺﾞｼｯｸM-PRO" w:hint="eastAsia"/>
                          <w:color w:val="000000" w:themeColor="text1"/>
                          <w:sz w:val="28"/>
                          <w:szCs w:val="24"/>
                          <w14:textOutline w14:w="9525" w14:cap="rnd" w14:cmpd="sng" w14:algn="ctr">
                            <w14:solidFill>
                              <w14:schemeClr w14:val="bg2">
                                <w14:lumMod w14:val="25000"/>
                              </w14:schemeClr>
                            </w14:solidFill>
                            <w14:prstDash w14:val="solid"/>
                            <w14:bevel/>
                          </w14:textOutline>
                        </w:rPr>
                        <w:t>７</w:t>
                      </w:r>
                      <w:r w:rsidRPr="00C56038">
                        <w:rPr>
                          <w:rFonts w:hAnsi="HG丸ｺﾞｼｯｸM-PRO"/>
                          <w:color w:val="000000" w:themeColor="text1"/>
                          <w:sz w:val="28"/>
                          <w:szCs w:val="24"/>
                          <w14:textOutline w14:w="9525" w14:cap="rnd" w14:cmpd="sng" w14:algn="ctr">
                            <w14:solidFill>
                              <w14:schemeClr w14:val="bg2">
                                <w14:lumMod w14:val="25000"/>
                              </w14:schemeClr>
                            </w14:solidFill>
                            <w14:prstDash w14:val="solid"/>
                            <w14:bevel/>
                          </w14:textOutline>
                        </w:rPr>
                        <w:t>年度球温暖化対策設備等導入促進事業補助金のご案内</w:t>
                      </w:r>
                    </w:p>
                    <w:p w14:paraId="50F0A838" w14:textId="559C6D9D" w:rsidR="009448FD" w:rsidRDefault="00A271AC" w:rsidP="00A271AC">
                      <w:pPr>
                        <w:jc w:val="center"/>
                        <w:rPr>
                          <w:rFonts w:hAnsi="HG丸ｺﾞｼｯｸM-PRO"/>
                          <w:color w:val="000000" w:themeColor="text1"/>
                          <w:sz w:val="28"/>
                          <w:szCs w:val="24"/>
                          <w14:textOutline w14:w="9525" w14:cap="rnd" w14:cmpd="sng" w14:algn="ctr">
                            <w14:solidFill>
                              <w14:schemeClr w14:val="bg2">
                                <w14:lumMod w14:val="25000"/>
                              </w14:schemeClr>
                            </w14:solidFill>
                            <w14:prstDash w14:val="solid"/>
                            <w14:bevel/>
                          </w14:textOutline>
                        </w:rPr>
                      </w:pPr>
                      <w:r w:rsidRPr="00C56038">
                        <w:rPr>
                          <w:rFonts w:hAnsi="HG丸ｺﾞｼｯｸM-PRO"/>
                          <w:color w:val="000000" w:themeColor="text1"/>
                          <w:sz w:val="28"/>
                          <w:szCs w:val="24"/>
                          <w14:textOutline w14:w="9525" w14:cap="rnd" w14:cmpd="sng" w14:algn="ctr">
                            <w14:solidFill>
                              <w14:schemeClr w14:val="bg2">
                                <w14:lumMod w14:val="25000"/>
                              </w14:schemeClr>
                            </w14:solidFill>
                            <w14:prstDash w14:val="solid"/>
                            <w14:bevel/>
                          </w14:textOutline>
                        </w:rPr>
                        <w:t>（太陽光発電システム・家庭用蓄電池・高効率給湯器等・</w:t>
                      </w:r>
                      <w:r w:rsidR="009448FD">
                        <w:rPr>
                          <w:rFonts w:hAnsi="HG丸ｺﾞｼｯｸM-PRO" w:hint="eastAsia"/>
                          <w:color w:val="000000" w:themeColor="text1"/>
                          <w:sz w:val="28"/>
                          <w:szCs w:val="24"/>
                          <w14:textOutline w14:w="9525" w14:cap="rnd" w14:cmpd="sng" w14:algn="ctr">
                            <w14:solidFill>
                              <w14:schemeClr w14:val="bg2">
                                <w14:lumMod w14:val="25000"/>
                              </w14:schemeClr>
                            </w14:solidFill>
                            <w14:prstDash w14:val="solid"/>
                            <w14:bevel/>
                          </w14:textOutline>
                        </w:rPr>
                        <w:t>環境配慮型自動車）</w:t>
                      </w:r>
                    </w:p>
                    <w:p w14:paraId="46BB43E0" w14:textId="7D5F6D4A" w:rsidR="00A271AC" w:rsidRPr="00C56038" w:rsidRDefault="00A271AC" w:rsidP="009448FD">
                      <w:pPr>
                        <w:rPr>
                          <w:rFonts w:hAnsi="HG丸ｺﾞｼｯｸM-PRO"/>
                          <w:color w:val="000000" w:themeColor="text1"/>
                          <w:sz w:val="28"/>
                          <w:szCs w:val="24"/>
                          <w14:textOutline w14:w="9525" w14:cap="rnd" w14:cmpd="sng" w14:algn="ctr">
                            <w14:solidFill>
                              <w14:schemeClr w14:val="bg2">
                                <w14:lumMod w14:val="25000"/>
                              </w14:schemeClr>
                            </w14:solidFill>
                            <w14:prstDash w14:val="solid"/>
                            <w14:bevel/>
                          </w14:textOutline>
                        </w:rPr>
                      </w:pPr>
                      <w:r w:rsidRPr="00C56038">
                        <w:rPr>
                          <w:rFonts w:hAnsi="HG丸ｺﾞｼｯｸM-PRO"/>
                          <w:color w:val="000000" w:themeColor="text1"/>
                          <w:sz w:val="28"/>
                          <w:szCs w:val="24"/>
                          <w14:textOutline w14:w="9525" w14:cap="rnd" w14:cmpd="sng" w14:algn="ctr">
                            <w14:solidFill>
                              <w14:schemeClr w14:val="bg2">
                                <w14:lumMod w14:val="25000"/>
                              </w14:schemeClr>
                            </w14:solidFill>
                            <w14:prstDash w14:val="solid"/>
                            <w14:bevel/>
                          </w14:textOutline>
                        </w:rPr>
                        <w:t>自動車）</w:t>
                      </w:r>
                    </w:p>
                    <w:p w14:paraId="1927BE8C" w14:textId="77777777" w:rsidR="00A271AC" w:rsidRPr="00C56038" w:rsidRDefault="00A271AC" w:rsidP="00A271AC">
                      <w:pPr>
                        <w:jc w:val="center"/>
                        <w:rPr>
                          <w:color w:val="000000" w:themeColor="text1"/>
                          <w:sz w:val="24"/>
                          <w14:textOutline w14:w="9525" w14:cap="rnd" w14:cmpd="sng" w14:algn="ctr">
                            <w14:solidFill>
                              <w14:schemeClr w14:val="tx1"/>
                            </w14:solidFill>
                            <w14:prstDash w14:val="solid"/>
                            <w14:bevel/>
                          </w14:textOutline>
                        </w:rPr>
                      </w:pPr>
                    </w:p>
                  </w:txbxContent>
                </v:textbox>
                <w10:wrap anchorx="margin"/>
              </v:shape>
            </w:pict>
          </mc:Fallback>
        </mc:AlternateContent>
      </w:r>
    </w:p>
    <w:p w14:paraId="74A348BB" w14:textId="77777777" w:rsidR="00A271AC" w:rsidRDefault="00A271AC">
      <w:pPr>
        <w:rPr>
          <w:rFonts w:ascii="HG創英角ﾎﾟｯﾌﾟ体" w:eastAsia="HG創英角ﾎﾟｯﾌﾟ体" w:hAnsi="HG創英角ﾎﾟｯﾌﾟ体"/>
          <w:sz w:val="32"/>
          <w:szCs w:val="34"/>
        </w:rPr>
      </w:pPr>
    </w:p>
    <w:p w14:paraId="3C03A089" w14:textId="1EF060AB" w:rsidR="008A096B" w:rsidRDefault="008A096B"/>
    <w:p w14:paraId="0C8F29AD" w14:textId="77777777" w:rsidR="00596723" w:rsidRDefault="00596723" w:rsidP="00596723">
      <w:pPr>
        <w:spacing w:line="380" w:lineRule="exact"/>
        <w:ind w:firstLineChars="100" w:firstLine="302"/>
        <w:rPr>
          <w:b/>
          <w:sz w:val="28"/>
          <w:szCs w:val="28"/>
        </w:rPr>
      </w:pPr>
    </w:p>
    <w:p w14:paraId="06B950E6" w14:textId="6B3E84F2" w:rsidR="008A096B" w:rsidRPr="00601355" w:rsidRDefault="00601355" w:rsidP="00596723">
      <w:pPr>
        <w:spacing w:line="380" w:lineRule="exact"/>
        <w:ind w:firstLineChars="100" w:firstLine="302"/>
        <w:rPr>
          <w:sz w:val="28"/>
          <w:szCs w:val="28"/>
        </w:rPr>
      </w:pPr>
      <w:r w:rsidRPr="00FA4DE4">
        <w:rPr>
          <w:rFonts w:hint="eastAsia"/>
          <w:b/>
          <w:sz w:val="28"/>
          <w:szCs w:val="28"/>
        </w:rPr>
        <w:t>令和７年４月１日</w:t>
      </w:r>
      <w:r w:rsidR="008C1849" w:rsidRPr="00FA4DE4">
        <w:rPr>
          <w:rFonts w:hint="eastAsia"/>
          <w:b/>
          <w:sz w:val="28"/>
          <w:szCs w:val="28"/>
        </w:rPr>
        <w:t>（火曜</w:t>
      </w:r>
      <w:r w:rsidR="008C1849" w:rsidRPr="00FA4DE4">
        <w:rPr>
          <w:rFonts w:hint="eastAsia"/>
          <w:sz w:val="28"/>
          <w:szCs w:val="28"/>
        </w:rPr>
        <w:t>）</w:t>
      </w:r>
      <w:r w:rsidRPr="00FA4DE4">
        <w:rPr>
          <w:rFonts w:hint="eastAsia"/>
          <w:sz w:val="28"/>
          <w:szCs w:val="28"/>
        </w:rPr>
        <w:t>よ</w:t>
      </w:r>
      <w:r w:rsidRPr="00601355">
        <w:rPr>
          <w:rFonts w:hint="eastAsia"/>
          <w:sz w:val="28"/>
          <w:szCs w:val="28"/>
        </w:rPr>
        <w:t>り平戸市地球温暖化対策設備等導入促進事業補助金の</w:t>
      </w:r>
      <w:r w:rsidRPr="00FA4DE4">
        <w:rPr>
          <w:rFonts w:hint="eastAsia"/>
          <w:b/>
          <w:sz w:val="28"/>
          <w:szCs w:val="28"/>
        </w:rPr>
        <w:t>受付を開始します。</w:t>
      </w:r>
    </w:p>
    <w:p w14:paraId="30AB4887" w14:textId="360A3577" w:rsidR="00596723" w:rsidRPr="00596723" w:rsidRDefault="005319F0" w:rsidP="00596723">
      <w:pPr>
        <w:spacing w:line="340" w:lineRule="exact"/>
        <w:ind w:firstLineChars="100" w:firstLine="301"/>
        <w:rPr>
          <w:rFonts w:hint="eastAsia"/>
          <w:bCs/>
          <w:sz w:val="28"/>
          <w:szCs w:val="28"/>
        </w:rPr>
      </w:pPr>
      <w:r w:rsidRPr="00601355">
        <w:rPr>
          <w:rFonts w:hint="eastAsia"/>
          <w:sz w:val="28"/>
          <w:szCs w:val="28"/>
        </w:rPr>
        <w:t>令和７</w:t>
      </w:r>
      <w:r w:rsidR="00601355" w:rsidRPr="00601355">
        <w:rPr>
          <w:rFonts w:hint="eastAsia"/>
          <w:sz w:val="28"/>
          <w:szCs w:val="28"/>
        </w:rPr>
        <w:t>年度</w:t>
      </w:r>
      <w:r w:rsidRPr="00601355">
        <w:rPr>
          <w:rFonts w:hint="eastAsia"/>
          <w:sz w:val="28"/>
          <w:szCs w:val="28"/>
        </w:rPr>
        <w:t>より</w:t>
      </w:r>
      <w:r w:rsidRPr="00FA4DE4">
        <w:rPr>
          <w:rFonts w:hint="eastAsia"/>
          <w:b/>
          <w:sz w:val="28"/>
          <w:szCs w:val="28"/>
        </w:rPr>
        <w:t>補助対象設備に関する</w:t>
      </w:r>
      <w:r w:rsidR="00871E78">
        <w:rPr>
          <w:rFonts w:hint="eastAsia"/>
          <w:b/>
          <w:sz w:val="28"/>
          <w:szCs w:val="28"/>
        </w:rPr>
        <w:t>性能要件</w:t>
      </w:r>
      <w:r w:rsidR="00A262D5" w:rsidRPr="00FA4DE4">
        <w:rPr>
          <w:rFonts w:hint="eastAsia"/>
          <w:b/>
          <w:sz w:val="28"/>
          <w:szCs w:val="28"/>
        </w:rPr>
        <w:t>及び設置</w:t>
      </w:r>
      <w:r w:rsidR="007B2F67" w:rsidRPr="00FA4DE4">
        <w:rPr>
          <w:rFonts w:hint="eastAsia"/>
          <w:b/>
          <w:sz w:val="28"/>
          <w:szCs w:val="28"/>
        </w:rPr>
        <w:t>・販売</w:t>
      </w:r>
      <w:r w:rsidR="00A262D5" w:rsidRPr="00FA4DE4">
        <w:rPr>
          <w:rFonts w:hint="eastAsia"/>
          <w:b/>
          <w:sz w:val="28"/>
          <w:szCs w:val="28"/>
        </w:rPr>
        <w:t>事業者に関する補助</w:t>
      </w:r>
      <w:r w:rsidR="00871E78">
        <w:rPr>
          <w:rFonts w:hint="eastAsia"/>
          <w:b/>
          <w:sz w:val="28"/>
          <w:szCs w:val="28"/>
        </w:rPr>
        <w:t>上限</w:t>
      </w:r>
      <w:r w:rsidR="00A262D5" w:rsidRPr="00FA4DE4">
        <w:rPr>
          <w:rFonts w:hint="eastAsia"/>
          <w:b/>
          <w:sz w:val="28"/>
          <w:szCs w:val="28"/>
        </w:rPr>
        <w:t>額</w:t>
      </w:r>
      <w:r w:rsidR="00112721" w:rsidRPr="00FA4DE4">
        <w:rPr>
          <w:rFonts w:hint="eastAsia"/>
          <w:b/>
          <w:sz w:val="28"/>
          <w:szCs w:val="28"/>
        </w:rPr>
        <w:t>など</w:t>
      </w:r>
      <w:r w:rsidR="00A262D5" w:rsidRPr="00A65F97">
        <w:rPr>
          <w:rFonts w:hint="eastAsia"/>
          <w:bCs/>
          <w:sz w:val="28"/>
          <w:szCs w:val="28"/>
        </w:rPr>
        <w:t>の変更</w:t>
      </w:r>
      <w:r w:rsidR="00596723">
        <w:rPr>
          <w:rFonts w:hint="eastAsia"/>
          <w:bCs/>
          <w:sz w:val="28"/>
          <w:szCs w:val="28"/>
        </w:rPr>
        <w:t>がありますので、</w:t>
      </w:r>
      <w:r w:rsidR="00A262D5" w:rsidRPr="00FA4DE4">
        <w:rPr>
          <w:rFonts w:hint="eastAsia"/>
          <w:bCs/>
          <w:sz w:val="28"/>
          <w:szCs w:val="28"/>
        </w:rPr>
        <w:t>お間違いないようお気をつけてください。</w:t>
      </w:r>
    </w:p>
    <w:tbl>
      <w:tblPr>
        <w:tblpPr w:leftFromText="142" w:rightFromText="142" w:vertAnchor="text" w:horzAnchor="margin" w:tblpXSpec="center" w:tblpY="226"/>
        <w:tblW w:w="10480" w:type="dxa"/>
        <w:tblCellMar>
          <w:left w:w="99" w:type="dxa"/>
          <w:right w:w="99" w:type="dxa"/>
        </w:tblCellMar>
        <w:tblLook w:val="04A0" w:firstRow="1" w:lastRow="0" w:firstColumn="1" w:lastColumn="0" w:noHBand="0" w:noVBand="1"/>
      </w:tblPr>
      <w:tblGrid>
        <w:gridCol w:w="1833"/>
        <w:gridCol w:w="2561"/>
        <w:gridCol w:w="2552"/>
        <w:gridCol w:w="1833"/>
        <w:gridCol w:w="1701"/>
      </w:tblGrid>
      <w:tr w:rsidR="00C6307C" w:rsidRPr="003C2968" w14:paraId="39226B94" w14:textId="77777777" w:rsidTr="00C809D4">
        <w:trPr>
          <w:trHeight w:val="510"/>
        </w:trPr>
        <w:tc>
          <w:tcPr>
            <w:tcW w:w="4394" w:type="dxa"/>
            <w:gridSpan w:val="2"/>
            <w:vMerge w:val="restart"/>
            <w:tcBorders>
              <w:top w:val="single" w:sz="8" w:space="0" w:color="auto"/>
              <w:left w:val="single" w:sz="8" w:space="0" w:color="auto"/>
              <w:bottom w:val="single" w:sz="4" w:space="0" w:color="000000"/>
              <w:right w:val="nil"/>
            </w:tcBorders>
            <w:shd w:val="clear" w:color="000000" w:fill="DDEBF7"/>
            <w:noWrap/>
            <w:vAlign w:val="center"/>
            <w:hideMark/>
          </w:tcPr>
          <w:p w14:paraId="678F2E04" w14:textId="77777777" w:rsidR="003C3C1F" w:rsidRPr="003C2968" w:rsidRDefault="003C3C1F" w:rsidP="003C3C1F">
            <w:pPr>
              <w:widowControl/>
              <w:jc w:val="center"/>
              <w:rPr>
                <w:rFonts w:hAnsi="HG丸ｺﾞｼｯｸM-PRO" w:cs="ＭＳ Ｐゴシック"/>
                <w:color w:val="000000"/>
                <w:kern w:val="0"/>
                <w:sz w:val="24"/>
              </w:rPr>
            </w:pPr>
            <w:r w:rsidRPr="00F7539C">
              <w:rPr>
                <w:rFonts w:hAnsi="HG丸ｺﾞｼｯｸM-PRO" w:cs="ＭＳ Ｐゴシック" w:hint="eastAsia"/>
                <w:color w:val="000000"/>
                <w:kern w:val="0"/>
                <w:sz w:val="24"/>
              </w:rPr>
              <w:t>補助対象設備</w:t>
            </w:r>
          </w:p>
        </w:tc>
        <w:tc>
          <w:tcPr>
            <w:tcW w:w="2552" w:type="dxa"/>
            <w:vMerge w:val="restart"/>
            <w:tcBorders>
              <w:top w:val="single" w:sz="8" w:space="0" w:color="auto"/>
              <w:left w:val="single" w:sz="4" w:space="0" w:color="auto"/>
              <w:bottom w:val="single" w:sz="4" w:space="0" w:color="auto"/>
              <w:right w:val="single" w:sz="8" w:space="0" w:color="auto"/>
            </w:tcBorders>
            <w:shd w:val="clear" w:color="000000" w:fill="DDEBF7"/>
            <w:noWrap/>
            <w:vAlign w:val="center"/>
            <w:hideMark/>
          </w:tcPr>
          <w:p w14:paraId="7AE535CD" w14:textId="77777777" w:rsidR="003C3C1F" w:rsidRPr="003C2968" w:rsidRDefault="00D4202B" w:rsidP="003C3C1F">
            <w:pPr>
              <w:widowControl/>
              <w:jc w:val="center"/>
              <w:rPr>
                <w:rFonts w:hAnsi="HG丸ｺﾞｼｯｸM-PRO" w:cs="ＭＳ Ｐゴシック"/>
                <w:color w:val="000000"/>
                <w:kern w:val="0"/>
                <w:sz w:val="24"/>
              </w:rPr>
            </w:pPr>
            <w:r>
              <w:rPr>
                <w:rFonts w:hAnsi="HG丸ｺﾞｼｯｸM-PRO" w:cs="ＭＳ Ｐゴシック" w:hint="eastAsia"/>
                <w:color w:val="000000"/>
                <w:kern w:val="0"/>
                <w:sz w:val="24"/>
              </w:rPr>
              <w:t>性能要件等</w:t>
            </w:r>
          </w:p>
        </w:tc>
        <w:tc>
          <w:tcPr>
            <w:tcW w:w="3534" w:type="dxa"/>
            <w:gridSpan w:val="2"/>
            <w:tcBorders>
              <w:top w:val="single" w:sz="8" w:space="0" w:color="auto"/>
              <w:left w:val="nil"/>
              <w:bottom w:val="single" w:sz="4" w:space="0" w:color="auto"/>
              <w:right w:val="single" w:sz="8" w:space="0" w:color="000000"/>
            </w:tcBorders>
            <w:shd w:val="clear" w:color="000000" w:fill="DDEBF7"/>
            <w:noWrap/>
            <w:vAlign w:val="center"/>
            <w:hideMark/>
          </w:tcPr>
          <w:p w14:paraId="464DFE52" w14:textId="77777777" w:rsidR="003C3C1F" w:rsidRPr="003C2968" w:rsidRDefault="003C3C1F" w:rsidP="003C3C1F">
            <w:pPr>
              <w:widowControl/>
              <w:jc w:val="center"/>
              <w:rPr>
                <w:rFonts w:hAnsi="HG丸ｺﾞｼｯｸM-PRO" w:cs="ＭＳ Ｐゴシック"/>
                <w:color w:val="000000"/>
                <w:kern w:val="0"/>
                <w:sz w:val="24"/>
              </w:rPr>
            </w:pPr>
            <w:r w:rsidRPr="003C2968">
              <w:rPr>
                <w:rFonts w:hAnsi="HG丸ｺﾞｼｯｸM-PRO" w:cs="ＭＳ Ｐゴシック" w:hint="eastAsia"/>
                <w:color w:val="000000"/>
                <w:kern w:val="0"/>
                <w:sz w:val="24"/>
              </w:rPr>
              <w:t>補助上限額</w:t>
            </w:r>
          </w:p>
        </w:tc>
      </w:tr>
      <w:tr w:rsidR="00C6307C" w:rsidRPr="003C2968" w14:paraId="7CE13083" w14:textId="77777777" w:rsidTr="00C809D4">
        <w:trPr>
          <w:trHeight w:val="735"/>
        </w:trPr>
        <w:tc>
          <w:tcPr>
            <w:tcW w:w="4394" w:type="dxa"/>
            <w:gridSpan w:val="2"/>
            <w:vMerge/>
            <w:tcBorders>
              <w:top w:val="single" w:sz="8" w:space="0" w:color="auto"/>
              <w:left w:val="single" w:sz="8" w:space="0" w:color="auto"/>
              <w:bottom w:val="single" w:sz="4" w:space="0" w:color="000000"/>
              <w:right w:val="nil"/>
            </w:tcBorders>
            <w:vAlign w:val="center"/>
            <w:hideMark/>
          </w:tcPr>
          <w:p w14:paraId="7885D3CB" w14:textId="77777777" w:rsidR="003C3C1F" w:rsidRPr="003C2968" w:rsidRDefault="003C3C1F" w:rsidP="003C3C1F">
            <w:pPr>
              <w:widowControl/>
              <w:jc w:val="left"/>
              <w:rPr>
                <w:rFonts w:hAnsi="HG丸ｺﾞｼｯｸM-PRO" w:cs="ＭＳ Ｐゴシック"/>
                <w:color w:val="000000"/>
                <w:kern w:val="0"/>
                <w:sz w:val="24"/>
              </w:rPr>
            </w:pPr>
          </w:p>
        </w:tc>
        <w:tc>
          <w:tcPr>
            <w:tcW w:w="2552" w:type="dxa"/>
            <w:vMerge/>
            <w:tcBorders>
              <w:top w:val="single" w:sz="8" w:space="0" w:color="auto"/>
              <w:left w:val="single" w:sz="4" w:space="0" w:color="auto"/>
              <w:bottom w:val="single" w:sz="4" w:space="0" w:color="auto"/>
              <w:right w:val="single" w:sz="8" w:space="0" w:color="auto"/>
            </w:tcBorders>
            <w:vAlign w:val="center"/>
            <w:hideMark/>
          </w:tcPr>
          <w:p w14:paraId="411B1A71" w14:textId="77777777" w:rsidR="003C3C1F" w:rsidRPr="003C2968" w:rsidRDefault="003C3C1F" w:rsidP="003C3C1F">
            <w:pPr>
              <w:widowControl/>
              <w:jc w:val="left"/>
              <w:rPr>
                <w:rFonts w:hAnsi="HG丸ｺﾞｼｯｸM-PRO" w:cs="ＭＳ Ｐゴシック"/>
                <w:color w:val="000000"/>
                <w:kern w:val="0"/>
                <w:sz w:val="24"/>
              </w:rPr>
            </w:pPr>
          </w:p>
        </w:tc>
        <w:tc>
          <w:tcPr>
            <w:tcW w:w="1833" w:type="dxa"/>
            <w:tcBorders>
              <w:top w:val="nil"/>
              <w:left w:val="nil"/>
              <w:bottom w:val="single" w:sz="4" w:space="0" w:color="auto"/>
              <w:right w:val="single" w:sz="4" w:space="0" w:color="auto"/>
            </w:tcBorders>
            <w:shd w:val="clear" w:color="auto" w:fill="auto"/>
            <w:vAlign w:val="center"/>
            <w:hideMark/>
          </w:tcPr>
          <w:p w14:paraId="47D23917" w14:textId="77777777" w:rsidR="003C3C1F" w:rsidRPr="00A65F97" w:rsidRDefault="003C3C1F" w:rsidP="003C3C1F">
            <w:pPr>
              <w:widowControl/>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設置・販売</w:t>
            </w:r>
            <w:r w:rsidRPr="00A65F97">
              <w:rPr>
                <w:rFonts w:hAnsi="HG丸ｺﾞｼｯｸM-PRO" w:cs="ＭＳ Ｐゴシック" w:hint="eastAsia"/>
                <w:color w:val="000000"/>
                <w:kern w:val="0"/>
                <w:sz w:val="24"/>
              </w:rPr>
              <w:br/>
              <w:t>市内事業者</w:t>
            </w:r>
          </w:p>
        </w:tc>
        <w:tc>
          <w:tcPr>
            <w:tcW w:w="1701" w:type="dxa"/>
            <w:tcBorders>
              <w:top w:val="nil"/>
              <w:left w:val="nil"/>
              <w:bottom w:val="single" w:sz="4" w:space="0" w:color="auto"/>
              <w:right w:val="single" w:sz="8" w:space="0" w:color="auto"/>
            </w:tcBorders>
            <w:shd w:val="clear" w:color="auto" w:fill="auto"/>
            <w:vAlign w:val="center"/>
            <w:hideMark/>
          </w:tcPr>
          <w:p w14:paraId="66E5119A" w14:textId="77777777" w:rsidR="003C3C1F" w:rsidRPr="00A65F97" w:rsidRDefault="003C3C1F" w:rsidP="003C3C1F">
            <w:pPr>
              <w:widowControl/>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設置・販売</w:t>
            </w:r>
            <w:r w:rsidRPr="00A65F97">
              <w:rPr>
                <w:rFonts w:hAnsi="HG丸ｺﾞｼｯｸM-PRO" w:cs="ＭＳ Ｐゴシック" w:hint="eastAsia"/>
                <w:color w:val="000000"/>
                <w:kern w:val="0"/>
                <w:sz w:val="24"/>
              </w:rPr>
              <w:br/>
              <w:t>市外事業所</w:t>
            </w:r>
          </w:p>
        </w:tc>
      </w:tr>
      <w:tr w:rsidR="00F7539C" w:rsidRPr="003C2968" w14:paraId="3DB604CE" w14:textId="77777777" w:rsidTr="00C809D4">
        <w:trPr>
          <w:trHeight w:val="675"/>
        </w:trPr>
        <w:tc>
          <w:tcPr>
            <w:tcW w:w="439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0EFD2F" w14:textId="77777777" w:rsidR="003C3C1F" w:rsidRPr="003C2968" w:rsidRDefault="003C3C1F" w:rsidP="003C3C1F">
            <w:pPr>
              <w:widowControl/>
              <w:jc w:val="center"/>
              <w:rPr>
                <w:rFonts w:hAnsi="HG丸ｺﾞｼｯｸM-PRO" w:cs="ＭＳ Ｐゴシック"/>
                <w:color w:val="000000"/>
                <w:kern w:val="0"/>
                <w:sz w:val="24"/>
              </w:rPr>
            </w:pPr>
            <w:r w:rsidRPr="003C2968">
              <w:rPr>
                <w:rFonts w:hAnsi="HG丸ｺﾞｼｯｸM-PRO" w:cs="ＭＳ Ｐゴシック" w:hint="eastAsia"/>
                <w:color w:val="000000"/>
                <w:kern w:val="0"/>
                <w:sz w:val="24"/>
              </w:rPr>
              <w:t>太陽光発電システム</w:t>
            </w:r>
          </w:p>
        </w:tc>
        <w:tc>
          <w:tcPr>
            <w:tcW w:w="2552" w:type="dxa"/>
            <w:tcBorders>
              <w:top w:val="nil"/>
              <w:left w:val="nil"/>
              <w:bottom w:val="single" w:sz="4" w:space="0" w:color="auto"/>
              <w:right w:val="single" w:sz="8" w:space="0" w:color="auto"/>
            </w:tcBorders>
            <w:shd w:val="clear" w:color="auto" w:fill="auto"/>
            <w:noWrap/>
            <w:vAlign w:val="center"/>
            <w:hideMark/>
          </w:tcPr>
          <w:p w14:paraId="6813EDFB" w14:textId="77777777" w:rsidR="003C3C1F" w:rsidRPr="003C2968" w:rsidRDefault="00D4202B" w:rsidP="003C3C1F">
            <w:pPr>
              <w:widowControl/>
              <w:jc w:val="center"/>
              <w:rPr>
                <w:rFonts w:hAnsi="HG丸ｺﾞｼｯｸM-PRO" w:cs="ＭＳ Ｐゴシック"/>
                <w:color w:val="000000"/>
                <w:kern w:val="0"/>
                <w:sz w:val="24"/>
              </w:rPr>
            </w:pPr>
            <w:r>
              <w:rPr>
                <w:rFonts w:hAnsi="HG丸ｺﾞｼｯｸM-PRO" w:cs="ＭＳ Ｐゴシック" w:hint="eastAsia"/>
                <w:color w:val="000000"/>
                <w:kern w:val="0"/>
                <w:sz w:val="24"/>
              </w:rPr>
              <w:t>10ｋｗ未満</w:t>
            </w:r>
            <w:r w:rsidR="003C3C1F" w:rsidRPr="003C2968">
              <w:rPr>
                <w:rFonts w:hAnsi="HG丸ｺﾞｼｯｸM-PRO" w:cs="ＭＳ Ｐゴシック" w:hint="eastAsia"/>
                <w:color w:val="000000"/>
                <w:kern w:val="0"/>
                <w:sz w:val="24"/>
              </w:rPr>
              <w:t xml:space="preserve">　</w:t>
            </w:r>
          </w:p>
        </w:tc>
        <w:tc>
          <w:tcPr>
            <w:tcW w:w="353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F9DA454" w14:textId="77777777" w:rsidR="003C3C1F" w:rsidRPr="003C2968" w:rsidRDefault="003C3C1F" w:rsidP="003C3C1F">
            <w:pPr>
              <w:widowControl/>
              <w:jc w:val="center"/>
              <w:rPr>
                <w:rFonts w:hAnsi="HG丸ｺﾞｼｯｸM-PRO" w:cs="ＭＳ Ｐゴシック"/>
                <w:color w:val="000000"/>
                <w:kern w:val="0"/>
                <w:sz w:val="24"/>
              </w:rPr>
            </w:pPr>
            <w:r w:rsidRPr="003C2968">
              <w:rPr>
                <w:rFonts w:hAnsi="HG丸ｺﾞｼｯｸM-PRO" w:cs="ＭＳ Ｐゴシック" w:hint="eastAsia"/>
                <w:color w:val="000000"/>
                <w:kern w:val="0"/>
                <w:sz w:val="24"/>
              </w:rPr>
              <w:t>１０万円</w:t>
            </w:r>
          </w:p>
        </w:tc>
      </w:tr>
      <w:tr w:rsidR="00F7539C" w:rsidRPr="003C2968" w14:paraId="26538635" w14:textId="77777777" w:rsidTr="00C809D4">
        <w:trPr>
          <w:trHeight w:val="576"/>
        </w:trPr>
        <w:tc>
          <w:tcPr>
            <w:tcW w:w="4394"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AE327F5" w14:textId="77777777" w:rsidR="003C3C1F" w:rsidRPr="003C2968" w:rsidRDefault="003C3C1F" w:rsidP="003C3C1F">
            <w:pPr>
              <w:widowControl/>
              <w:jc w:val="center"/>
              <w:rPr>
                <w:rFonts w:hAnsi="HG丸ｺﾞｼｯｸM-PRO" w:cs="ＭＳ Ｐゴシック"/>
                <w:color w:val="000000"/>
                <w:kern w:val="0"/>
                <w:sz w:val="24"/>
              </w:rPr>
            </w:pPr>
            <w:r w:rsidRPr="003C2968">
              <w:rPr>
                <w:rFonts w:hAnsi="HG丸ｺﾞｼｯｸM-PRO" w:cs="ＭＳ Ｐゴシック" w:hint="eastAsia"/>
                <w:color w:val="000000"/>
                <w:kern w:val="0"/>
                <w:sz w:val="24"/>
              </w:rPr>
              <w:t>家庭用蓄電池</w:t>
            </w:r>
          </w:p>
        </w:tc>
        <w:tc>
          <w:tcPr>
            <w:tcW w:w="2552" w:type="dxa"/>
            <w:tcBorders>
              <w:top w:val="nil"/>
              <w:left w:val="nil"/>
              <w:bottom w:val="single" w:sz="4" w:space="0" w:color="auto"/>
              <w:right w:val="single" w:sz="8" w:space="0" w:color="auto"/>
            </w:tcBorders>
            <w:shd w:val="clear" w:color="auto" w:fill="auto"/>
            <w:vAlign w:val="center"/>
            <w:hideMark/>
          </w:tcPr>
          <w:p w14:paraId="4780A2AB" w14:textId="77777777" w:rsidR="003C3C1F" w:rsidRPr="00A65F97" w:rsidRDefault="003C3C1F" w:rsidP="008A096B">
            <w:pPr>
              <w:widowControl/>
              <w:spacing w:line="320" w:lineRule="exact"/>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太陽光発電システムとの併用の場合のみ</w:t>
            </w:r>
          </w:p>
        </w:tc>
        <w:tc>
          <w:tcPr>
            <w:tcW w:w="353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CED4A98" w14:textId="77777777" w:rsidR="003C3C1F" w:rsidRPr="00A65F97" w:rsidRDefault="003C3C1F" w:rsidP="003C3C1F">
            <w:pPr>
              <w:widowControl/>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２０万円</w:t>
            </w:r>
          </w:p>
        </w:tc>
      </w:tr>
      <w:tr w:rsidR="003C3C1F" w:rsidRPr="003C2968" w14:paraId="03F5DB7B" w14:textId="77777777" w:rsidTr="00C809D4">
        <w:trPr>
          <w:trHeight w:val="1155"/>
        </w:trPr>
        <w:tc>
          <w:tcPr>
            <w:tcW w:w="183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D5062B0" w14:textId="77777777" w:rsidR="003C3C1F" w:rsidRPr="003C2968" w:rsidRDefault="003C3C1F" w:rsidP="003C3C1F">
            <w:pPr>
              <w:widowControl/>
              <w:jc w:val="center"/>
              <w:rPr>
                <w:rFonts w:hAnsi="HG丸ｺﾞｼｯｸM-PRO" w:cs="ＭＳ Ｐゴシック"/>
                <w:color w:val="000000"/>
                <w:kern w:val="0"/>
                <w:sz w:val="24"/>
              </w:rPr>
            </w:pPr>
            <w:r w:rsidRPr="003C2968">
              <w:rPr>
                <w:rFonts w:hAnsi="HG丸ｺﾞｼｯｸM-PRO" w:cs="ＭＳ Ｐゴシック" w:hint="eastAsia"/>
                <w:color w:val="000000"/>
                <w:kern w:val="0"/>
                <w:sz w:val="24"/>
              </w:rPr>
              <w:t>高効率給湯器</w:t>
            </w:r>
          </w:p>
        </w:tc>
        <w:tc>
          <w:tcPr>
            <w:tcW w:w="2561" w:type="dxa"/>
            <w:tcBorders>
              <w:top w:val="nil"/>
              <w:left w:val="nil"/>
              <w:bottom w:val="single" w:sz="4" w:space="0" w:color="auto"/>
              <w:right w:val="single" w:sz="4" w:space="0" w:color="auto"/>
            </w:tcBorders>
            <w:shd w:val="clear" w:color="auto" w:fill="auto"/>
            <w:noWrap/>
            <w:vAlign w:val="center"/>
            <w:hideMark/>
          </w:tcPr>
          <w:p w14:paraId="3FE6E60F" w14:textId="348F928D" w:rsidR="003C3C1F" w:rsidRPr="003C2968" w:rsidRDefault="003C3C1F" w:rsidP="003C3C1F">
            <w:pPr>
              <w:widowControl/>
              <w:jc w:val="center"/>
              <w:rPr>
                <w:rFonts w:hAnsi="HG丸ｺﾞｼｯｸM-PRO" w:cs="ＭＳ Ｐゴシック"/>
                <w:color w:val="000000"/>
                <w:kern w:val="0"/>
                <w:sz w:val="24"/>
              </w:rPr>
            </w:pPr>
            <w:r w:rsidRPr="003C2968">
              <w:rPr>
                <w:rFonts w:hAnsi="HG丸ｺﾞｼｯｸM-PRO" w:cs="ＭＳ Ｐゴシック" w:hint="eastAsia"/>
                <w:color w:val="000000"/>
                <w:kern w:val="0"/>
                <w:sz w:val="24"/>
              </w:rPr>
              <w:t>エネファーム</w:t>
            </w:r>
          </w:p>
        </w:tc>
        <w:tc>
          <w:tcPr>
            <w:tcW w:w="2552" w:type="dxa"/>
            <w:tcBorders>
              <w:top w:val="nil"/>
              <w:left w:val="nil"/>
              <w:bottom w:val="single" w:sz="4" w:space="0" w:color="auto"/>
              <w:right w:val="single" w:sz="8" w:space="0" w:color="auto"/>
            </w:tcBorders>
            <w:shd w:val="clear" w:color="auto" w:fill="auto"/>
            <w:vAlign w:val="center"/>
            <w:hideMark/>
          </w:tcPr>
          <w:p w14:paraId="1814AB7D" w14:textId="77777777" w:rsidR="003C3C1F" w:rsidRPr="00A65F97" w:rsidRDefault="003C3C1F" w:rsidP="008A096B">
            <w:pPr>
              <w:widowControl/>
              <w:spacing w:line="320" w:lineRule="exact"/>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燃料電池普及協会に登録された機器</w:t>
            </w:r>
          </w:p>
        </w:tc>
        <w:tc>
          <w:tcPr>
            <w:tcW w:w="1833" w:type="dxa"/>
            <w:tcBorders>
              <w:top w:val="nil"/>
              <w:left w:val="nil"/>
              <w:bottom w:val="single" w:sz="4" w:space="0" w:color="auto"/>
              <w:right w:val="single" w:sz="4" w:space="0" w:color="auto"/>
            </w:tcBorders>
            <w:shd w:val="clear" w:color="auto" w:fill="auto"/>
            <w:noWrap/>
            <w:vAlign w:val="center"/>
            <w:hideMark/>
          </w:tcPr>
          <w:p w14:paraId="6C038C4F" w14:textId="77777777" w:rsidR="003C3C1F" w:rsidRPr="00A65F97" w:rsidRDefault="003C3C1F" w:rsidP="003C3C1F">
            <w:pPr>
              <w:widowControl/>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１０万円</w:t>
            </w:r>
          </w:p>
        </w:tc>
        <w:tc>
          <w:tcPr>
            <w:tcW w:w="1701" w:type="dxa"/>
            <w:tcBorders>
              <w:top w:val="nil"/>
              <w:left w:val="nil"/>
              <w:bottom w:val="single" w:sz="4" w:space="0" w:color="auto"/>
              <w:right w:val="single" w:sz="8" w:space="0" w:color="auto"/>
            </w:tcBorders>
            <w:shd w:val="clear" w:color="auto" w:fill="auto"/>
            <w:noWrap/>
            <w:vAlign w:val="center"/>
            <w:hideMark/>
          </w:tcPr>
          <w:p w14:paraId="5F2AB1DA" w14:textId="77777777" w:rsidR="003C3C1F" w:rsidRPr="00A65F97" w:rsidRDefault="003C3C1F" w:rsidP="003C3C1F">
            <w:pPr>
              <w:widowControl/>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５万円</w:t>
            </w:r>
          </w:p>
        </w:tc>
      </w:tr>
      <w:tr w:rsidR="003C3C1F" w:rsidRPr="003C2968" w14:paraId="285F6E96" w14:textId="77777777" w:rsidTr="00C809D4">
        <w:trPr>
          <w:trHeight w:val="1170"/>
        </w:trPr>
        <w:tc>
          <w:tcPr>
            <w:tcW w:w="1833" w:type="dxa"/>
            <w:vMerge/>
            <w:tcBorders>
              <w:top w:val="nil"/>
              <w:left w:val="single" w:sz="8" w:space="0" w:color="auto"/>
              <w:bottom w:val="single" w:sz="4" w:space="0" w:color="000000"/>
              <w:right w:val="single" w:sz="4" w:space="0" w:color="auto"/>
            </w:tcBorders>
            <w:vAlign w:val="center"/>
            <w:hideMark/>
          </w:tcPr>
          <w:p w14:paraId="09F1A4A6" w14:textId="77777777" w:rsidR="003C3C1F" w:rsidRPr="003C2968" w:rsidRDefault="003C3C1F" w:rsidP="003C3C1F">
            <w:pPr>
              <w:widowControl/>
              <w:jc w:val="left"/>
              <w:rPr>
                <w:rFonts w:hAnsi="HG丸ｺﾞｼｯｸM-PRO" w:cs="ＭＳ Ｐゴシック"/>
                <w:color w:val="000000"/>
                <w:kern w:val="0"/>
                <w:sz w:val="24"/>
              </w:rPr>
            </w:pPr>
          </w:p>
        </w:tc>
        <w:tc>
          <w:tcPr>
            <w:tcW w:w="2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46392B" w14:textId="02F60C69" w:rsidR="003C3C1F" w:rsidRPr="003C2968" w:rsidRDefault="003C3C1F" w:rsidP="003C3C1F">
            <w:pPr>
              <w:widowControl/>
              <w:jc w:val="center"/>
              <w:rPr>
                <w:rFonts w:hAnsi="HG丸ｺﾞｼｯｸM-PRO" w:cs="ＭＳ Ｐゴシック"/>
                <w:color w:val="000000"/>
                <w:kern w:val="0"/>
                <w:sz w:val="24"/>
              </w:rPr>
            </w:pPr>
            <w:r w:rsidRPr="003C2968">
              <w:rPr>
                <w:rFonts w:hAnsi="HG丸ｺﾞｼｯｸM-PRO" w:cs="ＭＳ Ｐゴシック" w:hint="eastAsia"/>
                <w:color w:val="000000"/>
                <w:kern w:val="0"/>
                <w:sz w:val="24"/>
              </w:rPr>
              <w:t>エコキュート</w:t>
            </w:r>
          </w:p>
        </w:tc>
        <w:tc>
          <w:tcPr>
            <w:tcW w:w="2552" w:type="dxa"/>
            <w:tcBorders>
              <w:top w:val="nil"/>
              <w:left w:val="nil"/>
              <w:bottom w:val="single" w:sz="4" w:space="0" w:color="auto"/>
              <w:right w:val="single" w:sz="8" w:space="0" w:color="auto"/>
            </w:tcBorders>
            <w:shd w:val="clear" w:color="auto" w:fill="auto"/>
            <w:vAlign w:val="center"/>
            <w:hideMark/>
          </w:tcPr>
          <w:p w14:paraId="1F0BD754" w14:textId="77777777" w:rsidR="003C3C1F" w:rsidRPr="00A65F97" w:rsidRDefault="003C3C1F" w:rsidP="008A096B">
            <w:pPr>
              <w:widowControl/>
              <w:spacing w:line="320" w:lineRule="exact"/>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年間給湯保温効率又は年間給湯効率</w:t>
            </w:r>
            <w:r w:rsidRPr="00A65F97">
              <w:rPr>
                <w:rFonts w:hAnsi="HG丸ｺﾞｼｯｸM-PRO" w:cs="ＭＳ Ｐゴシック" w:hint="eastAsia"/>
                <w:color w:val="000000"/>
                <w:kern w:val="0"/>
                <w:sz w:val="24"/>
              </w:rPr>
              <w:br/>
              <w:t>3.3～3.4</w:t>
            </w:r>
          </w:p>
        </w:tc>
        <w:tc>
          <w:tcPr>
            <w:tcW w:w="1833" w:type="dxa"/>
            <w:tcBorders>
              <w:top w:val="nil"/>
              <w:left w:val="nil"/>
              <w:bottom w:val="single" w:sz="4" w:space="0" w:color="auto"/>
              <w:right w:val="single" w:sz="4" w:space="0" w:color="auto"/>
            </w:tcBorders>
            <w:shd w:val="clear" w:color="auto" w:fill="auto"/>
            <w:noWrap/>
            <w:vAlign w:val="center"/>
            <w:hideMark/>
          </w:tcPr>
          <w:p w14:paraId="2450678A" w14:textId="77777777" w:rsidR="003C3C1F" w:rsidRPr="00A65F97" w:rsidRDefault="003C3C1F" w:rsidP="003C3C1F">
            <w:pPr>
              <w:widowControl/>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８万円</w:t>
            </w:r>
          </w:p>
        </w:tc>
        <w:tc>
          <w:tcPr>
            <w:tcW w:w="1701" w:type="dxa"/>
            <w:tcBorders>
              <w:top w:val="nil"/>
              <w:left w:val="nil"/>
              <w:bottom w:val="single" w:sz="4" w:space="0" w:color="auto"/>
              <w:right w:val="single" w:sz="8" w:space="0" w:color="auto"/>
            </w:tcBorders>
            <w:shd w:val="clear" w:color="auto" w:fill="auto"/>
            <w:noWrap/>
            <w:vAlign w:val="center"/>
            <w:hideMark/>
          </w:tcPr>
          <w:p w14:paraId="3BA0F18C" w14:textId="77777777" w:rsidR="003C3C1F" w:rsidRPr="00A65F97" w:rsidRDefault="003C3C1F" w:rsidP="003C3C1F">
            <w:pPr>
              <w:widowControl/>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４万円</w:t>
            </w:r>
          </w:p>
        </w:tc>
      </w:tr>
      <w:tr w:rsidR="003C3C1F" w:rsidRPr="003C2968" w14:paraId="2607D763" w14:textId="77777777" w:rsidTr="00C809D4">
        <w:trPr>
          <w:trHeight w:val="976"/>
        </w:trPr>
        <w:tc>
          <w:tcPr>
            <w:tcW w:w="1833" w:type="dxa"/>
            <w:vMerge/>
            <w:tcBorders>
              <w:top w:val="nil"/>
              <w:left w:val="single" w:sz="8" w:space="0" w:color="auto"/>
              <w:bottom w:val="single" w:sz="4" w:space="0" w:color="000000"/>
              <w:right w:val="single" w:sz="4" w:space="0" w:color="auto"/>
            </w:tcBorders>
            <w:vAlign w:val="center"/>
            <w:hideMark/>
          </w:tcPr>
          <w:p w14:paraId="70224B74" w14:textId="77777777" w:rsidR="003C3C1F" w:rsidRPr="003C2968" w:rsidRDefault="003C3C1F" w:rsidP="003C3C1F">
            <w:pPr>
              <w:widowControl/>
              <w:jc w:val="left"/>
              <w:rPr>
                <w:rFonts w:hAnsi="HG丸ｺﾞｼｯｸM-PRO" w:cs="ＭＳ Ｐゴシック"/>
                <w:color w:val="000000"/>
                <w:kern w:val="0"/>
                <w:sz w:val="24"/>
              </w:rPr>
            </w:pPr>
          </w:p>
        </w:tc>
        <w:tc>
          <w:tcPr>
            <w:tcW w:w="2561" w:type="dxa"/>
            <w:vMerge/>
            <w:tcBorders>
              <w:top w:val="nil"/>
              <w:left w:val="single" w:sz="4" w:space="0" w:color="auto"/>
              <w:bottom w:val="single" w:sz="4" w:space="0" w:color="000000"/>
              <w:right w:val="single" w:sz="4" w:space="0" w:color="auto"/>
            </w:tcBorders>
            <w:vAlign w:val="center"/>
            <w:hideMark/>
          </w:tcPr>
          <w:p w14:paraId="6EB58E9C" w14:textId="77777777" w:rsidR="003C3C1F" w:rsidRPr="003C2968" w:rsidRDefault="003C3C1F" w:rsidP="003C3C1F">
            <w:pPr>
              <w:widowControl/>
              <w:jc w:val="left"/>
              <w:rPr>
                <w:rFonts w:hAnsi="HG丸ｺﾞｼｯｸM-PRO" w:cs="ＭＳ Ｐゴシック"/>
                <w:color w:val="000000"/>
                <w:kern w:val="0"/>
                <w:sz w:val="24"/>
              </w:rPr>
            </w:pPr>
          </w:p>
        </w:tc>
        <w:tc>
          <w:tcPr>
            <w:tcW w:w="2552" w:type="dxa"/>
            <w:tcBorders>
              <w:top w:val="nil"/>
              <w:left w:val="nil"/>
              <w:bottom w:val="single" w:sz="4" w:space="0" w:color="auto"/>
              <w:right w:val="single" w:sz="8" w:space="0" w:color="auto"/>
            </w:tcBorders>
            <w:shd w:val="clear" w:color="auto" w:fill="auto"/>
            <w:vAlign w:val="center"/>
            <w:hideMark/>
          </w:tcPr>
          <w:p w14:paraId="462CDF0C" w14:textId="77777777" w:rsidR="003C3C1F" w:rsidRPr="00A65F97" w:rsidRDefault="003C3C1F" w:rsidP="008A096B">
            <w:pPr>
              <w:widowControl/>
              <w:spacing w:line="320" w:lineRule="exact"/>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年間給湯保温効率又は年間給湯効率</w:t>
            </w:r>
            <w:r w:rsidRPr="00A65F97">
              <w:rPr>
                <w:rFonts w:hAnsi="HG丸ｺﾞｼｯｸM-PRO" w:cs="ＭＳ Ｐゴシック" w:hint="eastAsia"/>
                <w:color w:val="000000"/>
                <w:kern w:val="0"/>
                <w:sz w:val="24"/>
              </w:rPr>
              <w:br/>
              <w:t>3.5以上</w:t>
            </w:r>
          </w:p>
        </w:tc>
        <w:tc>
          <w:tcPr>
            <w:tcW w:w="1833" w:type="dxa"/>
            <w:tcBorders>
              <w:top w:val="nil"/>
              <w:left w:val="nil"/>
              <w:bottom w:val="single" w:sz="4" w:space="0" w:color="auto"/>
              <w:right w:val="single" w:sz="4" w:space="0" w:color="auto"/>
            </w:tcBorders>
            <w:shd w:val="clear" w:color="auto" w:fill="auto"/>
            <w:noWrap/>
            <w:vAlign w:val="center"/>
            <w:hideMark/>
          </w:tcPr>
          <w:p w14:paraId="4275AA3F" w14:textId="77777777" w:rsidR="003C3C1F" w:rsidRPr="00A65F97" w:rsidRDefault="003C3C1F" w:rsidP="003C3C1F">
            <w:pPr>
              <w:widowControl/>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１０万円</w:t>
            </w:r>
          </w:p>
        </w:tc>
        <w:tc>
          <w:tcPr>
            <w:tcW w:w="1701" w:type="dxa"/>
            <w:tcBorders>
              <w:top w:val="nil"/>
              <w:left w:val="nil"/>
              <w:bottom w:val="single" w:sz="4" w:space="0" w:color="auto"/>
              <w:right w:val="single" w:sz="8" w:space="0" w:color="auto"/>
            </w:tcBorders>
            <w:shd w:val="clear" w:color="auto" w:fill="auto"/>
            <w:noWrap/>
            <w:vAlign w:val="center"/>
            <w:hideMark/>
          </w:tcPr>
          <w:p w14:paraId="37111964" w14:textId="77777777" w:rsidR="003C3C1F" w:rsidRPr="00A65F97" w:rsidRDefault="003C3C1F" w:rsidP="003C3C1F">
            <w:pPr>
              <w:widowControl/>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５万円</w:t>
            </w:r>
          </w:p>
        </w:tc>
      </w:tr>
      <w:tr w:rsidR="003C3C1F" w:rsidRPr="003C2968" w14:paraId="559CC6AB" w14:textId="77777777" w:rsidTr="00C809D4">
        <w:trPr>
          <w:trHeight w:val="1170"/>
        </w:trPr>
        <w:tc>
          <w:tcPr>
            <w:tcW w:w="1833" w:type="dxa"/>
            <w:vMerge/>
            <w:tcBorders>
              <w:top w:val="nil"/>
              <w:left w:val="single" w:sz="8" w:space="0" w:color="auto"/>
              <w:bottom w:val="single" w:sz="4" w:space="0" w:color="000000"/>
              <w:right w:val="single" w:sz="4" w:space="0" w:color="auto"/>
            </w:tcBorders>
            <w:vAlign w:val="center"/>
            <w:hideMark/>
          </w:tcPr>
          <w:p w14:paraId="15DEC470" w14:textId="77777777" w:rsidR="003C3C1F" w:rsidRPr="003C2968" w:rsidRDefault="003C3C1F" w:rsidP="003C3C1F">
            <w:pPr>
              <w:widowControl/>
              <w:jc w:val="left"/>
              <w:rPr>
                <w:rFonts w:hAnsi="HG丸ｺﾞｼｯｸM-PRO" w:cs="ＭＳ Ｐゴシック"/>
                <w:color w:val="000000"/>
                <w:kern w:val="0"/>
                <w:sz w:val="24"/>
              </w:rPr>
            </w:pPr>
          </w:p>
        </w:tc>
        <w:tc>
          <w:tcPr>
            <w:tcW w:w="2561" w:type="dxa"/>
            <w:tcBorders>
              <w:top w:val="nil"/>
              <w:left w:val="nil"/>
              <w:bottom w:val="single" w:sz="4" w:space="0" w:color="auto"/>
              <w:right w:val="single" w:sz="4" w:space="0" w:color="auto"/>
            </w:tcBorders>
            <w:shd w:val="clear" w:color="auto" w:fill="auto"/>
            <w:noWrap/>
            <w:vAlign w:val="center"/>
            <w:hideMark/>
          </w:tcPr>
          <w:p w14:paraId="1E22BD81" w14:textId="3446BBD0" w:rsidR="003C3C1F" w:rsidRPr="003C2968" w:rsidRDefault="003C3C1F" w:rsidP="003C3C1F">
            <w:pPr>
              <w:widowControl/>
              <w:jc w:val="center"/>
              <w:rPr>
                <w:rFonts w:hAnsi="HG丸ｺﾞｼｯｸM-PRO" w:cs="ＭＳ Ｐゴシック"/>
                <w:color w:val="000000"/>
                <w:kern w:val="0"/>
                <w:sz w:val="24"/>
              </w:rPr>
            </w:pPr>
            <w:r w:rsidRPr="003C2968">
              <w:rPr>
                <w:rFonts w:hAnsi="HG丸ｺﾞｼｯｸM-PRO" w:cs="ＭＳ Ｐゴシック" w:hint="eastAsia"/>
                <w:color w:val="000000"/>
                <w:kern w:val="0"/>
                <w:sz w:val="24"/>
              </w:rPr>
              <w:t>エコジョーズ</w:t>
            </w:r>
          </w:p>
        </w:tc>
        <w:tc>
          <w:tcPr>
            <w:tcW w:w="2552" w:type="dxa"/>
            <w:tcBorders>
              <w:top w:val="nil"/>
              <w:left w:val="nil"/>
              <w:bottom w:val="single" w:sz="4" w:space="0" w:color="auto"/>
              <w:right w:val="single" w:sz="8" w:space="0" w:color="auto"/>
            </w:tcBorders>
            <w:shd w:val="clear" w:color="auto" w:fill="auto"/>
            <w:vAlign w:val="center"/>
            <w:hideMark/>
          </w:tcPr>
          <w:p w14:paraId="35CCB5E9" w14:textId="77777777" w:rsidR="003C3C1F" w:rsidRPr="00A65F97" w:rsidRDefault="003C3C1F" w:rsidP="008A096B">
            <w:pPr>
              <w:widowControl/>
              <w:spacing w:line="320" w:lineRule="exact"/>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給湯部熱効率</w:t>
            </w:r>
            <w:r w:rsidRPr="00A65F97">
              <w:rPr>
                <w:rFonts w:hAnsi="HG丸ｺﾞｼｯｸM-PRO" w:cs="ＭＳ Ｐゴシック" w:hint="eastAsia"/>
                <w:color w:val="000000"/>
                <w:kern w:val="0"/>
                <w:sz w:val="24"/>
              </w:rPr>
              <w:br/>
              <w:t>95％以上</w:t>
            </w:r>
          </w:p>
        </w:tc>
        <w:tc>
          <w:tcPr>
            <w:tcW w:w="1833" w:type="dxa"/>
            <w:tcBorders>
              <w:top w:val="nil"/>
              <w:left w:val="nil"/>
              <w:bottom w:val="single" w:sz="4" w:space="0" w:color="auto"/>
              <w:right w:val="single" w:sz="4" w:space="0" w:color="auto"/>
            </w:tcBorders>
            <w:shd w:val="clear" w:color="auto" w:fill="auto"/>
            <w:noWrap/>
            <w:vAlign w:val="center"/>
            <w:hideMark/>
          </w:tcPr>
          <w:p w14:paraId="096B8064" w14:textId="77777777" w:rsidR="003C3C1F" w:rsidRPr="00A65F97" w:rsidRDefault="003C3C1F" w:rsidP="003C3C1F">
            <w:pPr>
              <w:widowControl/>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４万円</w:t>
            </w:r>
          </w:p>
        </w:tc>
        <w:tc>
          <w:tcPr>
            <w:tcW w:w="1701" w:type="dxa"/>
            <w:tcBorders>
              <w:top w:val="nil"/>
              <w:left w:val="nil"/>
              <w:bottom w:val="single" w:sz="4" w:space="0" w:color="auto"/>
              <w:right w:val="single" w:sz="8" w:space="0" w:color="auto"/>
            </w:tcBorders>
            <w:shd w:val="clear" w:color="auto" w:fill="auto"/>
            <w:noWrap/>
            <w:vAlign w:val="center"/>
            <w:hideMark/>
          </w:tcPr>
          <w:p w14:paraId="7C294082" w14:textId="77777777" w:rsidR="003C3C1F" w:rsidRPr="00A65F97" w:rsidRDefault="003C3C1F" w:rsidP="003C3C1F">
            <w:pPr>
              <w:widowControl/>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２万円</w:t>
            </w:r>
          </w:p>
        </w:tc>
      </w:tr>
      <w:tr w:rsidR="003C3C1F" w:rsidRPr="003C2968" w14:paraId="4F254FE1" w14:textId="77777777" w:rsidTr="00C809D4">
        <w:trPr>
          <w:trHeight w:val="1170"/>
        </w:trPr>
        <w:tc>
          <w:tcPr>
            <w:tcW w:w="1833" w:type="dxa"/>
            <w:vMerge/>
            <w:tcBorders>
              <w:top w:val="nil"/>
              <w:left w:val="single" w:sz="8" w:space="0" w:color="auto"/>
              <w:bottom w:val="single" w:sz="4" w:space="0" w:color="000000"/>
              <w:right w:val="single" w:sz="4" w:space="0" w:color="auto"/>
            </w:tcBorders>
            <w:vAlign w:val="center"/>
            <w:hideMark/>
          </w:tcPr>
          <w:p w14:paraId="7A7E694E" w14:textId="77777777" w:rsidR="003C3C1F" w:rsidRPr="003C2968" w:rsidRDefault="003C3C1F" w:rsidP="003C3C1F">
            <w:pPr>
              <w:widowControl/>
              <w:jc w:val="left"/>
              <w:rPr>
                <w:rFonts w:hAnsi="HG丸ｺﾞｼｯｸM-PRO" w:cs="ＭＳ Ｐゴシック"/>
                <w:color w:val="000000"/>
                <w:kern w:val="0"/>
                <w:sz w:val="24"/>
              </w:rPr>
            </w:pPr>
          </w:p>
        </w:tc>
        <w:tc>
          <w:tcPr>
            <w:tcW w:w="2561" w:type="dxa"/>
            <w:tcBorders>
              <w:top w:val="nil"/>
              <w:left w:val="nil"/>
              <w:bottom w:val="single" w:sz="4" w:space="0" w:color="auto"/>
              <w:right w:val="single" w:sz="4" w:space="0" w:color="auto"/>
            </w:tcBorders>
            <w:shd w:val="clear" w:color="auto" w:fill="auto"/>
            <w:noWrap/>
            <w:vAlign w:val="center"/>
            <w:hideMark/>
          </w:tcPr>
          <w:p w14:paraId="5E9AD7B6" w14:textId="189FDFBA" w:rsidR="003C3C1F" w:rsidRPr="003C2968" w:rsidRDefault="003C3C1F" w:rsidP="003C3C1F">
            <w:pPr>
              <w:widowControl/>
              <w:jc w:val="center"/>
              <w:rPr>
                <w:rFonts w:hAnsi="HG丸ｺﾞｼｯｸM-PRO" w:cs="ＭＳ Ｐゴシック"/>
                <w:color w:val="000000"/>
                <w:kern w:val="0"/>
                <w:sz w:val="24"/>
              </w:rPr>
            </w:pPr>
            <w:r w:rsidRPr="003C2968">
              <w:rPr>
                <w:rFonts w:hAnsi="HG丸ｺﾞｼｯｸM-PRO" w:cs="ＭＳ Ｐゴシック" w:hint="eastAsia"/>
                <w:color w:val="000000"/>
                <w:kern w:val="0"/>
                <w:sz w:val="24"/>
              </w:rPr>
              <w:t>エコフィール</w:t>
            </w:r>
          </w:p>
        </w:tc>
        <w:tc>
          <w:tcPr>
            <w:tcW w:w="2552" w:type="dxa"/>
            <w:tcBorders>
              <w:top w:val="nil"/>
              <w:left w:val="nil"/>
              <w:bottom w:val="single" w:sz="4" w:space="0" w:color="auto"/>
              <w:right w:val="single" w:sz="8" w:space="0" w:color="auto"/>
            </w:tcBorders>
            <w:shd w:val="clear" w:color="auto" w:fill="auto"/>
            <w:vAlign w:val="center"/>
            <w:hideMark/>
          </w:tcPr>
          <w:p w14:paraId="75523D0D" w14:textId="77777777" w:rsidR="003C3C1F" w:rsidRPr="00A65F97" w:rsidRDefault="003C3C1F" w:rsidP="008A096B">
            <w:pPr>
              <w:widowControl/>
              <w:spacing w:line="320" w:lineRule="exact"/>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連続給湯効率</w:t>
            </w:r>
            <w:r w:rsidRPr="00A65F97">
              <w:rPr>
                <w:rFonts w:hAnsi="HG丸ｺﾞｼｯｸM-PRO" w:cs="ＭＳ Ｐゴシック" w:hint="eastAsia"/>
                <w:color w:val="000000"/>
                <w:kern w:val="0"/>
                <w:sz w:val="24"/>
              </w:rPr>
              <w:br/>
              <w:t>95％以上</w:t>
            </w:r>
          </w:p>
        </w:tc>
        <w:tc>
          <w:tcPr>
            <w:tcW w:w="1833" w:type="dxa"/>
            <w:tcBorders>
              <w:top w:val="nil"/>
              <w:left w:val="nil"/>
              <w:bottom w:val="single" w:sz="4" w:space="0" w:color="auto"/>
              <w:right w:val="single" w:sz="4" w:space="0" w:color="auto"/>
            </w:tcBorders>
            <w:shd w:val="clear" w:color="auto" w:fill="auto"/>
            <w:noWrap/>
            <w:vAlign w:val="center"/>
            <w:hideMark/>
          </w:tcPr>
          <w:p w14:paraId="6EFD170D" w14:textId="77777777" w:rsidR="003C3C1F" w:rsidRPr="00A65F97" w:rsidRDefault="003C3C1F" w:rsidP="003C3C1F">
            <w:pPr>
              <w:widowControl/>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４万円</w:t>
            </w:r>
          </w:p>
        </w:tc>
        <w:tc>
          <w:tcPr>
            <w:tcW w:w="1701" w:type="dxa"/>
            <w:tcBorders>
              <w:top w:val="nil"/>
              <w:left w:val="nil"/>
              <w:bottom w:val="single" w:sz="4" w:space="0" w:color="auto"/>
              <w:right w:val="single" w:sz="8" w:space="0" w:color="auto"/>
            </w:tcBorders>
            <w:shd w:val="clear" w:color="auto" w:fill="auto"/>
            <w:noWrap/>
            <w:vAlign w:val="center"/>
            <w:hideMark/>
          </w:tcPr>
          <w:p w14:paraId="7E6A4D52" w14:textId="77777777" w:rsidR="003C3C1F" w:rsidRPr="00A65F97" w:rsidRDefault="003C3C1F" w:rsidP="003C3C1F">
            <w:pPr>
              <w:widowControl/>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２万円</w:t>
            </w:r>
          </w:p>
        </w:tc>
      </w:tr>
      <w:tr w:rsidR="003C3C1F" w:rsidRPr="003C2968" w14:paraId="5D325086" w14:textId="77777777" w:rsidTr="00C809D4">
        <w:trPr>
          <w:trHeight w:val="1170"/>
        </w:trPr>
        <w:tc>
          <w:tcPr>
            <w:tcW w:w="1833" w:type="dxa"/>
            <w:vMerge/>
            <w:tcBorders>
              <w:top w:val="nil"/>
              <w:left w:val="single" w:sz="8" w:space="0" w:color="auto"/>
              <w:bottom w:val="single" w:sz="4" w:space="0" w:color="000000"/>
              <w:right w:val="single" w:sz="4" w:space="0" w:color="auto"/>
            </w:tcBorders>
            <w:vAlign w:val="center"/>
            <w:hideMark/>
          </w:tcPr>
          <w:p w14:paraId="657645C6" w14:textId="77777777" w:rsidR="003C3C1F" w:rsidRPr="003C2968" w:rsidRDefault="003C3C1F" w:rsidP="003C3C1F">
            <w:pPr>
              <w:widowControl/>
              <w:jc w:val="left"/>
              <w:rPr>
                <w:rFonts w:hAnsi="HG丸ｺﾞｼｯｸM-PRO" w:cs="ＭＳ Ｐゴシック"/>
                <w:color w:val="000000"/>
                <w:kern w:val="0"/>
                <w:sz w:val="24"/>
              </w:rPr>
            </w:pPr>
          </w:p>
        </w:tc>
        <w:tc>
          <w:tcPr>
            <w:tcW w:w="2561" w:type="dxa"/>
            <w:tcBorders>
              <w:top w:val="nil"/>
              <w:left w:val="nil"/>
              <w:bottom w:val="single" w:sz="4" w:space="0" w:color="auto"/>
              <w:right w:val="single" w:sz="4" w:space="0" w:color="auto"/>
            </w:tcBorders>
            <w:shd w:val="clear" w:color="auto" w:fill="auto"/>
            <w:noWrap/>
            <w:vAlign w:val="center"/>
            <w:hideMark/>
          </w:tcPr>
          <w:p w14:paraId="055FB15F" w14:textId="48569FC9" w:rsidR="003C3C1F" w:rsidRPr="003C2968" w:rsidRDefault="003C3C1F" w:rsidP="003C3C1F">
            <w:pPr>
              <w:widowControl/>
              <w:jc w:val="center"/>
              <w:rPr>
                <w:rFonts w:hAnsi="HG丸ｺﾞｼｯｸM-PRO" w:cs="ＭＳ Ｐゴシック"/>
                <w:color w:val="000000"/>
                <w:kern w:val="0"/>
                <w:sz w:val="24"/>
              </w:rPr>
            </w:pPr>
            <w:r w:rsidRPr="003C2968">
              <w:rPr>
                <w:rFonts w:hAnsi="HG丸ｺﾞｼｯｸM-PRO" w:cs="ＭＳ Ｐゴシック" w:hint="eastAsia"/>
                <w:color w:val="000000"/>
                <w:kern w:val="0"/>
                <w:sz w:val="24"/>
              </w:rPr>
              <w:t>ハイブリッド給湯器</w:t>
            </w:r>
          </w:p>
        </w:tc>
        <w:tc>
          <w:tcPr>
            <w:tcW w:w="2552" w:type="dxa"/>
            <w:tcBorders>
              <w:top w:val="nil"/>
              <w:left w:val="nil"/>
              <w:bottom w:val="single" w:sz="4" w:space="0" w:color="auto"/>
              <w:right w:val="single" w:sz="8" w:space="0" w:color="auto"/>
            </w:tcBorders>
            <w:shd w:val="clear" w:color="auto" w:fill="auto"/>
            <w:vAlign w:val="center"/>
            <w:hideMark/>
          </w:tcPr>
          <w:p w14:paraId="43244754" w14:textId="77777777" w:rsidR="003C3C1F" w:rsidRPr="00A65F97" w:rsidRDefault="003C3C1F" w:rsidP="008A096B">
            <w:pPr>
              <w:widowControl/>
              <w:spacing w:line="320" w:lineRule="exact"/>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年間給湯効率</w:t>
            </w:r>
            <w:r w:rsidRPr="00A65F97">
              <w:rPr>
                <w:rFonts w:hAnsi="HG丸ｺﾞｼｯｸM-PRO" w:cs="ＭＳ Ｐゴシック" w:hint="eastAsia"/>
                <w:color w:val="000000"/>
                <w:kern w:val="0"/>
                <w:sz w:val="24"/>
              </w:rPr>
              <w:br/>
              <w:t>108％以上</w:t>
            </w:r>
          </w:p>
        </w:tc>
        <w:tc>
          <w:tcPr>
            <w:tcW w:w="1833" w:type="dxa"/>
            <w:tcBorders>
              <w:top w:val="nil"/>
              <w:left w:val="nil"/>
              <w:bottom w:val="single" w:sz="4" w:space="0" w:color="auto"/>
              <w:right w:val="single" w:sz="4" w:space="0" w:color="auto"/>
            </w:tcBorders>
            <w:shd w:val="clear" w:color="auto" w:fill="auto"/>
            <w:noWrap/>
            <w:vAlign w:val="center"/>
            <w:hideMark/>
          </w:tcPr>
          <w:p w14:paraId="61D135BC" w14:textId="77777777" w:rsidR="003C3C1F" w:rsidRPr="00A65F97" w:rsidRDefault="003C3C1F" w:rsidP="003C3C1F">
            <w:pPr>
              <w:widowControl/>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１０万円</w:t>
            </w:r>
          </w:p>
        </w:tc>
        <w:tc>
          <w:tcPr>
            <w:tcW w:w="1701" w:type="dxa"/>
            <w:tcBorders>
              <w:top w:val="nil"/>
              <w:left w:val="nil"/>
              <w:bottom w:val="single" w:sz="4" w:space="0" w:color="auto"/>
              <w:right w:val="single" w:sz="8" w:space="0" w:color="auto"/>
            </w:tcBorders>
            <w:shd w:val="clear" w:color="auto" w:fill="auto"/>
            <w:noWrap/>
            <w:vAlign w:val="center"/>
            <w:hideMark/>
          </w:tcPr>
          <w:p w14:paraId="32074D6E" w14:textId="77777777" w:rsidR="003C3C1F" w:rsidRPr="00A65F97" w:rsidRDefault="003C3C1F" w:rsidP="003C3C1F">
            <w:pPr>
              <w:widowControl/>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５万円</w:t>
            </w:r>
          </w:p>
        </w:tc>
      </w:tr>
      <w:tr w:rsidR="00F7539C" w:rsidRPr="003C2968" w14:paraId="04AE788D" w14:textId="77777777" w:rsidTr="00C809D4">
        <w:trPr>
          <w:trHeight w:val="780"/>
        </w:trPr>
        <w:tc>
          <w:tcPr>
            <w:tcW w:w="4394"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E47FD2B" w14:textId="77777777" w:rsidR="003C3C1F" w:rsidRPr="003C2968" w:rsidRDefault="003C3C1F" w:rsidP="003C3C1F">
            <w:pPr>
              <w:widowControl/>
              <w:jc w:val="center"/>
              <w:rPr>
                <w:rFonts w:hAnsi="HG丸ｺﾞｼｯｸM-PRO" w:cs="ＭＳ Ｐゴシック"/>
                <w:color w:val="000000"/>
                <w:kern w:val="0"/>
                <w:sz w:val="24"/>
              </w:rPr>
            </w:pPr>
            <w:r w:rsidRPr="003C2968">
              <w:rPr>
                <w:rFonts w:hAnsi="HG丸ｺﾞｼｯｸM-PRO" w:cs="ＭＳ Ｐゴシック" w:hint="eastAsia"/>
                <w:color w:val="000000"/>
                <w:kern w:val="0"/>
                <w:sz w:val="24"/>
              </w:rPr>
              <w:t>環境配慮型自動車</w:t>
            </w:r>
          </w:p>
        </w:tc>
        <w:tc>
          <w:tcPr>
            <w:tcW w:w="2552" w:type="dxa"/>
            <w:tcBorders>
              <w:top w:val="nil"/>
              <w:left w:val="nil"/>
              <w:bottom w:val="single" w:sz="8" w:space="0" w:color="auto"/>
              <w:right w:val="nil"/>
            </w:tcBorders>
            <w:shd w:val="clear" w:color="auto" w:fill="auto"/>
            <w:noWrap/>
            <w:vAlign w:val="center"/>
            <w:hideMark/>
          </w:tcPr>
          <w:p w14:paraId="5AC84851" w14:textId="77777777" w:rsidR="003C3C1F" w:rsidRPr="00A65F97" w:rsidRDefault="003C3C1F" w:rsidP="008A096B">
            <w:pPr>
              <w:widowControl/>
              <w:spacing w:line="320" w:lineRule="exact"/>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EV車、PHEV車</w:t>
            </w:r>
          </w:p>
        </w:tc>
        <w:tc>
          <w:tcPr>
            <w:tcW w:w="3534"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08B2244" w14:textId="77777777" w:rsidR="003C3C1F" w:rsidRPr="00A65F97" w:rsidRDefault="003C3C1F" w:rsidP="003C3C1F">
            <w:pPr>
              <w:widowControl/>
              <w:jc w:val="center"/>
              <w:rPr>
                <w:rFonts w:hAnsi="HG丸ｺﾞｼｯｸM-PRO" w:cs="ＭＳ Ｐゴシック"/>
                <w:color w:val="000000"/>
                <w:kern w:val="0"/>
                <w:sz w:val="24"/>
              </w:rPr>
            </w:pPr>
            <w:r w:rsidRPr="00A65F97">
              <w:rPr>
                <w:rFonts w:hAnsi="HG丸ｺﾞｼｯｸM-PRO" w:cs="ＭＳ Ｐゴシック" w:hint="eastAsia"/>
                <w:color w:val="000000"/>
                <w:kern w:val="0"/>
                <w:sz w:val="24"/>
              </w:rPr>
              <w:t>２０万円</w:t>
            </w:r>
          </w:p>
        </w:tc>
      </w:tr>
    </w:tbl>
    <w:p w14:paraId="28FD651F" w14:textId="77777777" w:rsidR="00596723" w:rsidRDefault="00596723" w:rsidP="00B65EF5">
      <w:pPr>
        <w:rPr>
          <w:rFonts w:hAnsi="ＭＳ 明朝" w:cs="ＭＳ 明朝"/>
        </w:rPr>
      </w:pPr>
    </w:p>
    <w:p w14:paraId="345377A4" w14:textId="690CBEB7" w:rsidR="00D4202B" w:rsidRDefault="003C2968" w:rsidP="00B65EF5">
      <w:pPr>
        <w:rPr>
          <w:rFonts w:hAnsi="ＭＳ 明朝" w:cs="ＭＳ 明朝"/>
        </w:rPr>
      </w:pPr>
      <w:r w:rsidRPr="00A65F97">
        <w:rPr>
          <w:rFonts w:hAnsi="ＭＳ 明朝" w:cs="ＭＳ 明朝" w:hint="eastAsia"/>
        </w:rPr>
        <w:t>※この金額は</w:t>
      </w:r>
      <w:r w:rsidR="003C3C1F" w:rsidRPr="00A65F97">
        <w:rPr>
          <w:rFonts w:hAnsi="ＭＳ 明朝" w:cs="ＭＳ 明朝" w:hint="eastAsia"/>
        </w:rPr>
        <w:t>別途要綱の</w:t>
      </w:r>
      <w:r w:rsidR="00871E78">
        <w:rPr>
          <w:rFonts w:hAnsi="ＭＳ 明朝" w:cs="ＭＳ 明朝" w:hint="eastAsia"/>
        </w:rPr>
        <w:t>要件</w:t>
      </w:r>
      <w:r w:rsidR="003C3C1F" w:rsidRPr="00A65F97">
        <w:rPr>
          <w:rFonts w:hAnsi="ＭＳ 明朝" w:cs="ＭＳ 明朝" w:hint="eastAsia"/>
        </w:rPr>
        <w:t>をすべて満たした場合の金額です。</w:t>
      </w:r>
      <w:r w:rsidR="003C3C1F">
        <w:rPr>
          <w:rFonts w:hAnsi="ＭＳ 明朝" w:cs="ＭＳ 明朝" w:hint="eastAsia"/>
        </w:rPr>
        <w:t xml:space="preserve">　　　　　　　　</w:t>
      </w:r>
      <w:r w:rsidR="00B65EF5">
        <w:rPr>
          <w:rFonts w:hAnsi="ＭＳ 明朝" w:cs="ＭＳ 明朝" w:hint="eastAsia"/>
        </w:rPr>
        <w:t xml:space="preserve">　　</w:t>
      </w:r>
      <w:r w:rsidR="0025241F">
        <w:rPr>
          <w:rFonts w:hAnsi="ＭＳ 明朝" w:cs="ＭＳ 明朝" w:hint="eastAsia"/>
        </w:rPr>
        <w:t>裏面へ</w:t>
      </w:r>
    </w:p>
    <w:p w14:paraId="3B5C81F2" w14:textId="61E47DA7" w:rsidR="00112721" w:rsidRPr="00FA4DE4" w:rsidRDefault="002163D7" w:rsidP="00207055">
      <w:pPr>
        <w:spacing w:line="330" w:lineRule="exact"/>
        <w:rPr>
          <w:rFonts w:hAnsi="HG丸ｺﾞｼｯｸM-PRO" w:cs="ＭＳ 明朝"/>
          <w:b/>
          <w:szCs w:val="24"/>
        </w:rPr>
      </w:pPr>
      <w:r>
        <w:rPr>
          <w:rFonts w:ascii="BIZ UDPゴシック" w:eastAsia="BIZ UDPゴシック" w:hAnsi="BIZ UDPゴシック" w:cs="ＭＳ 明朝" w:hint="eastAsia"/>
          <w:szCs w:val="24"/>
        </w:rPr>
        <w:lastRenderedPageBreak/>
        <w:t>★</w:t>
      </w:r>
      <w:r w:rsidR="00D93AEA" w:rsidRPr="00FA4DE4">
        <w:rPr>
          <w:rFonts w:hAnsi="HG丸ｺﾞｼｯｸM-PRO" w:cs="ＭＳ 明朝" w:hint="eastAsia"/>
          <w:szCs w:val="24"/>
        </w:rPr>
        <w:t>令和７年度より</w:t>
      </w:r>
      <w:r w:rsidR="00112721" w:rsidRPr="00FA4DE4">
        <w:rPr>
          <w:rFonts w:hAnsi="HG丸ｺﾞｼｯｸM-PRO" w:cs="ＭＳ 明朝" w:hint="eastAsia"/>
          <w:bCs/>
          <w:szCs w:val="24"/>
        </w:rPr>
        <w:t>補助上限金額及び対象設設備に関する</w:t>
      </w:r>
      <w:r w:rsidR="00871E78">
        <w:rPr>
          <w:rFonts w:hAnsi="HG丸ｺﾞｼｯｸM-PRO" w:cs="ＭＳ 明朝" w:hint="eastAsia"/>
          <w:bCs/>
          <w:szCs w:val="24"/>
        </w:rPr>
        <w:t>要件等</w:t>
      </w:r>
      <w:r w:rsidR="00112721" w:rsidRPr="00FA4DE4">
        <w:rPr>
          <w:rFonts w:hAnsi="HG丸ｺﾞｼｯｸM-PRO" w:cs="ＭＳ 明朝" w:hint="eastAsia"/>
          <w:bCs/>
          <w:szCs w:val="24"/>
        </w:rPr>
        <w:t>を変更しております。</w:t>
      </w:r>
    </w:p>
    <w:p w14:paraId="01218DD2" w14:textId="5C3D4EA3" w:rsidR="00D93AEA" w:rsidRPr="00FA4DE4" w:rsidRDefault="00112721" w:rsidP="00207055">
      <w:pPr>
        <w:spacing w:line="330" w:lineRule="exact"/>
        <w:ind w:firstLineChars="100" w:firstLine="241"/>
        <w:rPr>
          <w:rFonts w:hAnsi="HG丸ｺﾞｼｯｸM-PRO" w:cs="ＭＳ 明朝"/>
          <w:bCs/>
          <w:szCs w:val="24"/>
        </w:rPr>
      </w:pPr>
      <w:r w:rsidRPr="00FA4DE4">
        <w:rPr>
          <w:rFonts w:hAnsi="HG丸ｺﾞｼｯｸM-PRO" w:cs="ＭＳ 明朝" w:hint="eastAsia"/>
          <w:bCs/>
          <w:szCs w:val="24"/>
        </w:rPr>
        <w:t>また</w:t>
      </w:r>
      <w:r w:rsidR="00F12626">
        <w:rPr>
          <w:rFonts w:hAnsi="HG丸ｺﾞｼｯｸM-PRO" w:cs="ＭＳ 明朝" w:hint="eastAsia"/>
          <w:bCs/>
          <w:szCs w:val="24"/>
        </w:rPr>
        <w:t>、高効率給湯器における</w:t>
      </w:r>
      <w:r w:rsidRPr="00FA4DE4">
        <w:rPr>
          <w:rFonts w:hAnsi="HG丸ｺﾞｼｯｸM-PRO" w:cs="ＭＳ 明朝" w:hint="eastAsia"/>
          <w:bCs/>
          <w:szCs w:val="24"/>
        </w:rPr>
        <w:t>補助上限額は、</w:t>
      </w:r>
      <w:r w:rsidR="00D93AEA" w:rsidRPr="00FA4DE4">
        <w:rPr>
          <w:rFonts w:hAnsi="HG丸ｺﾞｼｯｸM-PRO" w:cs="ＭＳ 明朝" w:hint="eastAsia"/>
          <w:bCs/>
          <w:szCs w:val="24"/>
        </w:rPr>
        <w:t>市内事業者と市外事業者とで異なります。</w:t>
      </w:r>
    </w:p>
    <w:p w14:paraId="7F4A7073" w14:textId="205CC6A3" w:rsidR="00D93AEA" w:rsidRPr="00FA4DE4" w:rsidRDefault="00D93AEA" w:rsidP="00207055">
      <w:pPr>
        <w:spacing w:line="330" w:lineRule="exact"/>
        <w:rPr>
          <w:rFonts w:hAnsi="HG丸ｺﾞｼｯｸM-PRO" w:cs="ＭＳ 明朝"/>
          <w:szCs w:val="24"/>
        </w:rPr>
      </w:pPr>
      <w:r w:rsidRPr="00FA4DE4">
        <w:rPr>
          <w:rFonts w:hAnsi="HG丸ｺﾞｼｯｸM-PRO" w:cs="ＭＳ 明朝" w:hint="eastAsia"/>
          <w:szCs w:val="24"/>
        </w:rPr>
        <w:t xml:space="preserve">　市内事業者と市外事業者の</w:t>
      </w:r>
      <w:r w:rsidR="00596723">
        <w:rPr>
          <w:rFonts w:hAnsi="HG丸ｺﾞｼｯｸM-PRO" w:cs="ＭＳ 明朝" w:hint="eastAsia"/>
          <w:szCs w:val="24"/>
        </w:rPr>
        <w:t>定義については次</w:t>
      </w:r>
      <w:r w:rsidRPr="00FA4DE4">
        <w:rPr>
          <w:rFonts w:hAnsi="HG丸ｺﾞｼｯｸM-PRO" w:cs="ＭＳ 明朝" w:hint="eastAsia"/>
          <w:szCs w:val="24"/>
        </w:rPr>
        <w:t>のとおりです。</w:t>
      </w:r>
    </w:p>
    <w:p w14:paraId="65C8F0B3" w14:textId="114E0066" w:rsidR="00D4202B" w:rsidRPr="00FA4DE4" w:rsidRDefault="00D93AEA" w:rsidP="00207055">
      <w:pPr>
        <w:spacing w:line="330" w:lineRule="exact"/>
        <w:rPr>
          <w:rFonts w:hAnsi="HG丸ｺﾞｼｯｸM-PRO" w:cs="ＭＳ 明朝"/>
          <w:bCs/>
          <w:szCs w:val="24"/>
        </w:rPr>
      </w:pPr>
      <w:r w:rsidRPr="00FA4DE4">
        <w:rPr>
          <w:rFonts w:hAnsi="HG丸ｺﾞｼｯｸM-PRO" w:cs="ＭＳ 明朝" w:hint="eastAsia"/>
          <w:szCs w:val="24"/>
        </w:rPr>
        <w:t xml:space="preserve">　・</w:t>
      </w:r>
      <w:r w:rsidRPr="00FA4DE4">
        <w:rPr>
          <w:rFonts w:hAnsi="HG丸ｺﾞｼｯｸM-PRO" w:cs="ＭＳ 明朝" w:hint="eastAsia"/>
          <w:bCs/>
          <w:szCs w:val="24"/>
        </w:rPr>
        <w:t>市内事業者とは</w:t>
      </w:r>
    </w:p>
    <w:p w14:paraId="2C3F22FC" w14:textId="77777777" w:rsidR="00B65EF5" w:rsidRPr="00FA4DE4" w:rsidRDefault="00D93AEA" w:rsidP="00207055">
      <w:pPr>
        <w:spacing w:line="330" w:lineRule="exact"/>
        <w:ind w:left="723" w:hangingChars="300" w:hanging="723"/>
        <w:rPr>
          <w:rFonts w:hAnsi="HG丸ｺﾞｼｯｸM-PRO" w:cs="ＭＳ 明朝"/>
          <w:szCs w:val="24"/>
        </w:rPr>
      </w:pPr>
      <w:r w:rsidRPr="00FA4DE4">
        <w:rPr>
          <w:rFonts w:hAnsi="HG丸ｺﾞｼｯｸM-PRO" w:cs="ＭＳ 明朝" w:hint="eastAsia"/>
          <w:szCs w:val="24"/>
        </w:rPr>
        <w:t xml:space="preserve">　　平戸市内に本社若しくは本店及び支店又は平戸市に事業の拠点を</w:t>
      </w:r>
      <w:r w:rsidR="00A10A29" w:rsidRPr="00FA4DE4">
        <w:rPr>
          <w:rFonts w:hAnsi="HG丸ｺﾞｼｯｸM-PRO" w:cs="ＭＳ 明朝" w:hint="eastAsia"/>
          <w:szCs w:val="24"/>
        </w:rPr>
        <w:t>有する個人事業者であ</w:t>
      </w:r>
      <w:r w:rsidR="00B65EF5" w:rsidRPr="00FA4DE4">
        <w:rPr>
          <w:rFonts w:hAnsi="HG丸ｺﾞｼｯｸM-PRO" w:cs="ＭＳ 明朝" w:hint="eastAsia"/>
          <w:szCs w:val="24"/>
        </w:rPr>
        <w:t>る</w:t>
      </w:r>
    </w:p>
    <w:p w14:paraId="3321DF25" w14:textId="634369CF" w:rsidR="00D93AEA" w:rsidRPr="00FA4DE4" w:rsidRDefault="00A10A29" w:rsidP="00207055">
      <w:pPr>
        <w:spacing w:line="330" w:lineRule="exact"/>
        <w:ind w:leftChars="200" w:left="723" w:hangingChars="100" w:hanging="241"/>
        <w:rPr>
          <w:rFonts w:hAnsi="HG丸ｺﾞｼｯｸM-PRO" w:cs="ＭＳ 明朝"/>
          <w:szCs w:val="24"/>
        </w:rPr>
      </w:pPr>
      <w:r w:rsidRPr="00FA4DE4">
        <w:rPr>
          <w:rFonts w:hAnsi="HG丸ｺﾞｼｯｸM-PRO" w:cs="ＭＳ 明朝" w:hint="eastAsia"/>
          <w:szCs w:val="24"/>
        </w:rPr>
        <w:t>もの。</w:t>
      </w:r>
    </w:p>
    <w:p w14:paraId="357A5F71" w14:textId="7871F3B0" w:rsidR="00A10A29" w:rsidRPr="00FA4DE4" w:rsidRDefault="00A10A29" w:rsidP="00207055">
      <w:pPr>
        <w:spacing w:line="330" w:lineRule="exact"/>
        <w:rPr>
          <w:rFonts w:hAnsi="HG丸ｺﾞｼｯｸM-PRO" w:cs="ＭＳ 明朝"/>
          <w:szCs w:val="24"/>
        </w:rPr>
      </w:pPr>
      <w:r w:rsidRPr="00FA4DE4">
        <w:rPr>
          <w:rFonts w:hAnsi="HG丸ｺﾞｼｯｸM-PRO" w:cs="ＭＳ 明朝" w:hint="eastAsia"/>
          <w:szCs w:val="24"/>
        </w:rPr>
        <w:t xml:space="preserve">　・</w:t>
      </w:r>
      <w:r w:rsidRPr="00FA4DE4">
        <w:rPr>
          <w:rFonts w:hAnsi="HG丸ｺﾞｼｯｸM-PRO" w:cs="ＭＳ 明朝" w:hint="eastAsia"/>
          <w:bCs/>
          <w:szCs w:val="24"/>
        </w:rPr>
        <w:t>市外事業者とは</w:t>
      </w:r>
    </w:p>
    <w:p w14:paraId="32AC3317" w14:textId="0D2DEFE6" w:rsidR="00A10A29" w:rsidRPr="00FA4DE4" w:rsidRDefault="00A10A29" w:rsidP="00207055">
      <w:pPr>
        <w:spacing w:line="330" w:lineRule="exact"/>
        <w:rPr>
          <w:rFonts w:hAnsi="HG丸ｺﾞｼｯｸM-PRO" w:cs="ＭＳ 明朝"/>
          <w:szCs w:val="24"/>
        </w:rPr>
      </w:pPr>
      <w:r w:rsidRPr="00FA4DE4">
        <w:rPr>
          <w:rFonts w:hAnsi="HG丸ｺﾞｼｯｸM-PRO" w:cs="ＭＳ 明朝" w:hint="eastAsia"/>
          <w:szCs w:val="24"/>
        </w:rPr>
        <w:t xml:space="preserve">　　その他の事業者市内自業者以外の事業者</w:t>
      </w:r>
    </w:p>
    <w:p w14:paraId="1330C64F" w14:textId="72387129" w:rsidR="005D11D7" w:rsidRPr="00FA4DE4" w:rsidRDefault="005D11D7" w:rsidP="00207055">
      <w:pPr>
        <w:spacing w:line="330" w:lineRule="exact"/>
        <w:rPr>
          <w:rFonts w:ascii="BIZ UDPゴシック" w:eastAsia="BIZ UDPゴシック" w:hAnsi="BIZ UDPゴシック" w:cs="ＭＳ 明朝"/>
          <w:b/>
          <w:sz w:val="24"/>
          <w:szCs w:val="24"/>
        </w:rPr>
      </w:pPr>
      <w:r w:rsidRPr="00FA4DE4">
        <w:rPr>
          <w:rFonts w:ascii="BIZ UDPゴシック" w:eastAsia="BIZ UDPゴシック" w:hAnsi="BIZ UDPゴシック" w:cs="ＭＳ 明朝"/>
          <w:sz w:val="24"/>
          <w:szCs w:val="24"/>
        </w:rPr>
        <w:t>★</w:t>
      </w:r>
      <w:r w:rsidRPr="00FA4DE4">
        <w:rPr>
          <w:rFonts w:hAnsi="HG丸ｺﾞｼｯｸM-PRO" w:cs="ＭＳ 明朝"/>
          <w:b/>
          <w:sz w:val="24"/>
          <w:szCs w:val="24"/>
        </w:rPr>
        <w:t>受付期間・</w:t>
      </w:r>
      <w:r w:rsidR="00596723">
        <w:rPr>
          <w:rFonts w:hAnsi="HG丸ｺﾞｼｯｸM-PRO" w:cs="ＭＳ 明朝" w:hint="eastAsia"/>
          <w:b/>
          <w:sz w:val="24"/>
          <w:szCs w:val="24"/>
        </w:rPr>
        <w:t>申請場所</w:t>
      </w:r>
    </w:p>
    <w:p w14:paraId="51348D14" w14:textId="2E91FA55" w:rsidR="00D4202B" w:rsidRPr="00FA4DE4" w:rsidRDefault="005D11D7" w:rsidP="00207055">
      <w:pPr>
        <w:spacing w:line="330" w:lineRule="exact"/>
        <w:rPr>
          <w:rFonts w:hAnsi="ＭＳ 明朝" w:cs="ＭＳ 明朝"/>
          <w:b/>
        </w:rPr>
      </w:pPr>
      <w:r w:rsidRPr="00FA4DE4">
        <w:rPr>
          <w:rFonts w:hAnsi="ＭＳ 明朝" w:cs="ＭＳ 明朝"/>
        </w:rPr>
        <w:t xml:space="preserve">　期間：</w:t>
      </w:r>
      <w:r w:rsidR="00C56038" w:rsidRPr="00FA4DE4">
        <w:rPr>
          <w:rFonts w:hAnsi="ＭＳ 明朝" w:cs="ＭＳ 明朝" w:hint="eastAsia"/>
          <w:bCs/>
        </w:rPr>
        <w:t>令和７年４月１</w:t>
      </w:r>
      <w:r w:rsidR="009448FD" w:rsidRPr="00FA4DE4">
        <w:rPr>
          <w:rFonts w:hAnsi="ＭＳ 明朝" w:cs="ＭＳ 明朝" w:hint="eastAsia"/>
          <w:bCs/>
        </w:rPr>
        <w:t>日</w:t>
      </w:r>
      <w:r w:rsidR="008C1849" w:rsidRPr="00FA4DE4">
        <w:rPr>
          <w:rFonts w:hAnsi="ＭＳ 明朝" w:cs="ＭＳ 明朝" w:hint="eastAsia"/>
          <w:bCs/>
        </w:rPr>
        <w:t>（火曜）</w:t>
      </w:r>
      <w:r w:rsidR="00C56038" w:rsidRPr="00FA4DE4">
        <w:rPr>
          <w:rFonts w:hAnsi="ＭＳ 明朝" w:cs="ＭＳ 明朝" w:hint="eastAsia"/>
          <w:bCs/>
        </w:rPr>
        <w:t>から</w:t>
      </w:r>
      <w:r w:rsidRPr="00FA4DE4">
        <w:rPr>
          <w:rFonts w:hAnsi="ＭＳ 明朝" w:cs="ＭＳ 明朝"/>
          <w:bCs/>
        </w:rPr>
        <w:t>令和</w:t>
      </w:r>
      <w:r w:rsidRPr="00FA4DE4">
        <w:rPr>
          <w:rFonts w:hAnsi="ＭＳ 明朝" w:cs="ＭＳ 明朝" w:hint="eastAsia"/>
          <w:bCs/>
        </w:rPr>
        <w:t>８</w:t>
      </w:r>
      <w:r w:rsidRPr="00FA4DE4">
        <w:rPr>
          <w:rFonts w:hAnsi="ＭＳ 明朝" w:cs="ＭＳ 明朝"/>
          <w:bCs/>
        </w:rPr>
        <w:t>年２月2</w:t>
      </w:r>
      <w:r w:rsidRPr="00FA4DE4">
        <w:rPr>
          <w:rFonts w:hAnsi="ＭＳ 明朝" w:cs="ＭＳ 明朝" w:hint="eastAsia"/>
          <w:bCs/>
        </w:rPr>
        <w:t>7</w:t>
      </w:r>
      <w:r w:rsidRPr="00FA4DE4">
        <w:rPr>
          <w:rFonts w:hAnsi="ＭＳ 明朝" w:cs="ＭＳ 明朝"/>
          <w:bCs/>
        </w:rPr>
        <w:t>日（</w:t>
      </w:r>
      <w:r w:rsidRPr="00FA4DE4">
        <w:rPr>
          <w:rFonts w:hAnsi="ＭＳ 明朝" w:cs="ＭＳ 明朝" w:hint="eastAsia"/>
          <w:bCs/>
        </w:rPr>
        <w:t>金</w:t>
      </w:r>
      <w:r w:rsidR="008C1849" w:rsidRPr="00FA4DE4">
        <w:rPr>
          <w:rFonts w:hAnsi="ＭＳ 明朝" w:cs="ＭＳ 明朝" w:hint="eastAsia"/>
          <w:bCs/>
        </w:rPr>
        <w:t>曜</w:t>
      </w:r>
      <w:r w:rsidRPr="00FA4DE4">
        <w:rPr>
          <w:rFonts w:hAnsi="ＭＳ 明朝" w:cs="ＭＳ 明朝"/>
          <w:bCs/>
        </w:rPr>
        <w:t>）まで</w:t>
      </w:r>
    </w:p>
    <w:p w14:paraId="681523EF" w14:textId="14E1FC32" w:rsidR="005D11D7" w:rsidRPr="00FA4DE4" w:rsidRDefault="005D11D7" w:rsidP="00207055">
      <w:pPr>
        <w:spacing w:line="330" w:lineRule="exact"/>
        <w:ind w:firstLineChars="300" w:firstLine="725"/>
        <w:rPr>
          <w:rFonts w:hAnsi="ＭＳ 明朝" w:cs="ＭＳ 明朝"/>
        </w:rPr>
      </w:pPr>
      <w:r w:rsidRPr="00FA4DE4">
        <w:rPr>
          <w:rFonts w:hAnsi="ＭＳ 明朝" w:cs="ＭＳ 明朝"/>
          <w:b/>
        </w:rPr>
        <w:t>（</w:t>
      </w:r>
      <w:r w:rsidRPr="00FA4DE4">
        <w:rPr>
          <w:rFonts w:hAnsi="ＭＳ 明朝" w:cs="ＭＳ 明朝" w:hint="eastAsia"/>
          <w:b/>
        </w:rPr>
        <w:t>先着順のため予算額に達した時点で終了します。）</w:t>
      </w:r>
    </w:p>
    <w:p w14:paraId="0E1088B4" w14:textId="77777777" w:rsidR="005D11D7" w:rsidRPr="00FA4DE4" w:rsidRDefault="005D11D7" w:rsidP="00207055">
      <w:pPr>
        <w:spacing w:line="330" w:lineRule="exact"/>
        <w:rPr>
          <w:rFonts w:hAnsi="ＭＳ 明朝" w:cs="ＭＳ 明朝"/>
        </w:rPr>
      </w:pPr>
      <w:r w:rsidRPr="00FA4DE4">
        <w:rPr>
          <w:rFonts w:hAnsi="ＭＳ 明朝" w:cs="ＭＳ 明朝"/>
        </w:rPr>
        <w:t xml:space="preserve">　時間：午前８時30分から午後５時まで（土日祝日を除く）</w:t>
      </w:r>
    </w:p>
    <w:p w14:paraId="2B59250D" w14:textId="77777777" w:rsidR="005D11D7" w:rsidRPr="00FA4DE4" w:rsidRDefault="005D11D7" w:rsidP="00207055">
      <w:pPr>
        <w:spacing w:line="330" w:lineRule="exact"/>
        <w:rPr>
          <w:rFonts w:hAnsi="ＭＳ 明朝" w:cs="ＭＳ 明朝"/>
        </w:rPr>
      </w:pPr>
      <w:r w:rsidRPr="00FA4DE4">
        <w:rPr>
          <w:rFonts w:hAnsi="ＭＳ 明朝" w:cs="ＭＳ 明朝"/>
        </w:rPr>
        <w:t xml:space="preserve">　場所：平戸市市民生活部市民課環境政策班（</w:t>
      </w:r>
      <w:r w:rsidRPr="00FA4DE4">
        <w:rPr>
          <w:rFonts w:hAnsi="ＭＳ 明朝" w:cs="ＭＳ 明朝" w:hint="eastAsia"/>
        </w:rPr>
        <w:t>①番窓口　平戸市岩の上町1508番地３）</w:t>
      </w:r>
    </w:p>
    <w:p w14:paraId="15EF3E64" w14:textId="77777777" w:rsidR="00F7539C" w:rsidRPr="00FA4DE4" w:rsidRDefault="00C6307C" w:rsidP="00207055">
      <w:pPr>
        <w:spacing w:line="330" w:lineRule="exact"/>
        <w:rPr>
          <w:rFonts w:hAnsi="ＭＳ 明朝" w:cs="ＭＳ 明朝"/>
        </w:rPr>
      </w:pPr>
      <w:r w:rsidRPr="00FA4DE4">
        <w:rPr>
          <w:rFonts w:hAnsi="ＭＳ 明朝" w:cs="ＭＳ 明朝" w:hint="eastAsia"/>
        </w:rPr>
        <w:t xml:space="preserve">　　　　※各支所、出張所また郵便などでは受け付けておりません。</w:t>
      </w:r>
    </w:p>
    <w:p w14:paraId="16392D91" w14:textId="77777777" w:rsidR="005D11D7" w:rsidRPr="00FA4DE4" w:rsidRDefault="003C3C1F" w:rsidP="00207055">
      <w:pPr>
        <w:spacing w:line="330" w:lineRule="exact"/>
        <w:rPr>
          <w:sz w:val="24"/>
        </w:rPr>
      </w:pPr>
      <w:r w:rsidRPr="00FA4DE4">
        <w:rPr>
          <w:rFonts w:hint="eastAsia"/>
          <w:sz w:val="24"/>
        </w:rPr>
        <w:t>★</w:t>
      </w:r>
      <w:r w:rsidRPr="00FA4DE4">
        <w:rPr>
          <w:rFonts w:hint="eastAsia"/>
          <w:b/>
          <w:sz w:val="24"/>
        </w:rPr>
        <w:t>補助金申請時の注意事項</w:t>
      </w:r>
    </w:p>
    <w:p w14:paraId="2A95BFBC" w14:textId="77777777" w:rsidR="003C3C1F" w:rsidRPr="00FA4DE4" w:rsidRDefault="0084364F" w:rsidP="00207055">
      <w:pPr>
        <w:spacing w:line="330" w:lineRule="exact"/>
        <w:ind w:firstLineChars="100" w:firstLine="241"/>
      </w:pPr>
      <w:r w:rsidRPr="00FA4DE4">
        <w:rPr>
          <w:rFonts w:hint="eastAsia"/>
        </w:rPr>
        <w:t>・補助金は、すべて先着順になります。各補助金とも、予算の範囲内で受け付けます。</w:t>
      </w:r>
    </w:p>
    <w:p w14:paraId="4DE961A4" w14:textId="77777777" w:rsidR="00C262F1" w:rsidRPr="00FA4DE4" w:rsidRDefault="0084364F" w:rsidP="00207055">
      <w:pPr>
        <w:spacing w:line="330" w:lineRule="exact"/>
        <w:ind w:firstLineChars="100" w:firstLine="241"/>
        <w:rPr>
          <w:b/>
        </w:rPr>
      </w:pPr>
      <w:r w:rsidRPr="00FA4DE4">
        <w:rPr>
          <w:rFonts w:hint="eastAsia"/>
        </w:rPr>
        <w:t>・この補助事業は、「</w:t>
      </w:r>
      <w:r w:rsidRPr="00FA4DE4">
        <w:rPr>
          <w:rFonts w:hint="eastAsia"/>
          <w:bCs/>
        </w:rPr>
        <w:t>事前申請</w:t>
      </w:r>
      <w:r w:rsidRPr="00FA4DE4">
        <w:rPr>
          <w:rFonts w:hint="eastAsia"/>
        </w:rPr>
        <w:t>」になります。</w:t>
      </w:r>
      <w:r w:rsidR="00C262F1" w:rsidRPr="00FA4DE4">
        <w:rPr>
          <w:rFonts w:hint="eastAsia"/>
          <w:bCs/>
        </w:rPr>
        <w:t>設置・購入後</w:t>
      </w:r>
      <w:r w:rsidR="00C262F1" w:rsidRPr="00FA4DE4">
        <w:rPr>
          <w:rFonts w:hint="eastAsia"/>
        </w:rPr>
        <w:t>の</w:t>
      </w:r>
      <w:r w:rsidRPr="00FA4DE4">
        <w:rPr>
          <w:rFonts w:hint="eastAsia"/>
        </w:rPr>
        <w:t>申請</w:t>
      </w:r>
      <w:r w:rsidR="00C262F1" w:rsidRPr="00FA4DE4">
        <w:rPr>
          <w:rFonts w:hint="eastAsia"/>
        </w:rPr>
        <w:t>はいかなる理由でも</w:t>
      </w:r>
      <w:r w:rsidR="00C262F1" w:rsidRPr="00FA4DE4">
        <w:rPr>
          <w:rFonts w:hint="eastAsia"/>
          <w:b/>
        </w:rPr>
        <w:t>一切受</w:t>
      </w:r>
    </w:p>
    <w:p w14:paraId="0D53C253" w14:textId="77777777" w:rsidR="0084364F" w:rsidRPr="00FA4DE4" w:rsidRDefault="00C262F1" w:rsidP="00207055">
      <w:pPr>
        <w:spacing w:line="330" w:lineRule="exact"/>
        <w:ind w:firstLineChars="200" w:firstLine="484"/>
      </w:pPr>
      <w:r w:rsidRPr="00FA4DE4">
        <w:rPr>
          <w:rFonts w:hint="eastAsia"/>
          <w:b/>
        </w:rPr>
        <w:t>け付けません</w:t>
      </w:r>
      <w:r w:rsidRPr="00FA4DE4">
        <w:rPr>
          <w:rFonts w:hint="eastAsia"/>
        </w:rPr>
        <w:t>ので、ご注意ください</w:t>
      </w:r>
      <w:r w:rsidR="0084364F" w:rsidRPr="00FA4DE4">
        <w:rPr>
          <w:rFonts w:hint="eastAsia"/>
        </w:rPr>
        <w:t>。</w:t>
      </w:r>
    </w:p>
    <w:p w14:paraId="61529349" w14:textId="7D54F07D" w:rsidR="0084364F" w:rsidRPr="00FA4DE4" w:rsidRDefault="0084364F" w:rsidP="00207055">
      <w:pPr>
        <w:spacing w:line="330" w:lineRule="exact"/>
        <w:ind w:leftChars="100" w:left="482" w:hangingChars="100" w:hanging="241"/>
      </w:pPr>
      <w:r w:rsidRPr="00FA4DE4">
        <w:rPr>
          <w:rFonts w:hint="eastAsia"/>
        </w:rPr>
        <w:t>・交付決定前に</w:t>
      </w:r>
      <w:r w:rsidR="00596723">
        <w:rPr>
          <w:rFonts w:hint="eastAsia"/>
        </w:rPr>
        <w:t>工事に着手すると</w:t>
      </w:r>
      <w:r w:rsidRPr="00FA4DE4">
        <w:rPr>
          <w:rFonts w:hint="eastAsia"/>
          <w:b/>
        </w:rPr>
        <w:t>補助金を</w:t>
      </w:r>
      <w:r w:rsidR="00876855">
        <w:rPr>
          <w:rFonts w:hint="eastAsia"/>
          <w:b/>
        </w:rPr>
        <w:t>交付できません</w:t>
      </w:r>
      <w:r w:rsidR="00876855">
        <w:rPr>
          <w:rFonts w:hint="eastAsia"/>
          <w:bCs/>
        </w:rPr>
        <w:t>の</w:t>
      </w:r>
      <w:r w:rsidR="005D11D7" w:rsidRPr="00FA4DE4">
        <w:rPr>
          <w:rFonts w:hint="eastAsia"/>
        </w:rPr>
        <w:t>で</w:t>
      </w:r>
      <w:r w:rsidRPr="00FA4DE4">
        <w:rPr>
          <w:rFonts w:hint="eastAsia"/>
        </w:rPr>
        <w:t>ご注意ください。</w:t>
      </w:r>
    </w:p>
    <w:p w14:paraId="37E94D02" w14:textId="77777777" w:rsidR="0084364F" w:rsidRPr="00FA4DE4" w:rsidRDefault="0084364F" w:rsidP="00207055">
      <w:pPr>
        <w:spacing w:line="330" w:lineRule="exact"/>
        <w:ind w:firstLineChars="100" w:firstLine="241"/>
      </w:pPr>
      <w:r w:rsidRPr="00FA4DE4">
        <w:rPr>
          <w:rFonts w:hint="eastAsia"/>
        </w:rPr>
        <w:t>・申請から交付・不交付決定には日数がかかります。（目安としては３週間程度</w:t>
      </w:r>
      <w:r w:rsidR="00E80076" w:rsidRPr="00FA4DE4">
        <w:rPr>
          <w:rFonts w:hint="eastAsia"/>
        </w:rPr>
        <w:t>）</w:t>
      </w:r>
    </w:p>
    <w:p w14:paraId="0C3C1860" w14:textId="77777777" w:rsidR="003C0351" w:rsidRPr="00FA4DE4" w:rsidRDefault="00E80076" w:rsidP="00207055">
      <w:pPr>
        <w:spacing w:line="330" w:lineRule="exact"/>
        <w:ind w:leftChars="100" w:left="241"/>
      </w:pPr>
      <w:r w:rsidRPr="00FA4DE4">
        <w:rPr>
          <w:rFonts w:hint="eastAsia"/>
        </w:rPr>
        <w:t>・申請書等は市民課環境政策班又は、各支所・出張所で配布します。また、平戸市ホーム</w:t>
      </w:r>
      <w:r w:rsidR="003C0351" w:rsidRPr="00FA4DE4">
        <w:rPr>
          <w:rFonts w:hint="eastAsia"/>
        </w:rPr>
        <w:t xml:space="preserve">　　　　　</w:t>
      </w:r>
    </w:p>
    <w:p w14:paraId="787FDBC3" w14:textId="77777777" w:rsidR="00E80076" w:rsidRPr="00FA4DE4" w:rsidRDefault="00E80076" w:rsidP="00207055">
      <w:pPr>
        <w:spacing w:line="330" w:lineRule="exact"/>
        <w:ind w:leftChars="100" w:left="241" w:firstLineChars="100" w:firstLine="241"/>
      </w:pPr>
      <w:r w:rsidRPr="00FA4DE4">
        <w:rPr>
          <w:rFonts w:hint="eastAsia"/>
        </w:rPr>
        <w:t>ページからもダウンロードできます。</w:t>
      </w:r>
    </w:p>
    <w:p w14:paraId="5C1EAD37" w14:textId="77777777" w:rsidR="00E80076" w:rsidRPr="00FA4DE4" w:rsidRDefault="00E80076" w:rsidP="00207055">
      <w:pPr>
        <w:spacing w:line="330" w:lineRule="exact"/>
        <w:ind w:leftChars="100" w:left="482" w:hangingChars="100" w:hanging="241"/>
      </w:pPr>
      <w:r w:rsidRPr="00FA4DE4">
        <w:rPr>
          <w:rFonts w:hint="eastAsia"/>
        </w:rPr>
        <w:t>・補助金の申請書</w:t>
      </w:r>
      <w:r w:rsidR="005D11D7" w:rsidRPr="00FA4DE4">
        <w:rPr>
          <w:rFonts w:hint="eastAsia"/>
        </w:rPr>
        <w:t>等</w:t>
      </w:r>
      <w:r w:rsidRPr="00FA4DE4">
        <w:rPr>
          <w:rFonts w:hint="eastAsia"/>
        </w:rPr>
        <w:t>は平戸市役所市民生活部市民課環境政策班への</w:t>
      </w:r>
      <w:r w:rsidRPr="00FA4DE4">
        <w:rPr>
          <w:rFonts w:hint="eastAsia"/>
          <w:bCs/>
        </w:rPr>
        <w:t>持参のみの受付としております。</w:t>
      </w:r>
    </w:p>
    <w:p w14:paraId="1FE80E0B" w14:textId="1A1CECFA" w:rsidR="005D11D7" w:rsidRPr="00FA4DE4" w:rsidRDefault="00C6307C" w:rsidP="00207055">
      <w:pPr>
        <w:spacing w:line="330" w:lineRule="exact"/>
        <w:ind w:leftChars="200" w:left="482"/>
        <w:rPr>
          <w:rFonts w:hAnsi="ＭＳ 明朝" w:cs="ＭＳ 明朝"/>
        </w:rPr>
      </w:pPr>
      <w:r w:rsidRPr="00FA4DE4">
        <w:rPr>
          <w:rFonts w:hAnsi="ＭＳ 明朝" w:cs="ＭＳ 明朝" w:hint="eastAsia"/>
        </w:rPr>
        <w:t>※</w:t>
      </w:r>
      <w:r w:rsidR="00E80076" w:rsidRPr="00FA4DE4">
        <w:rPr>
          <w:rFonts w:hAnsi="ＭＳ 明朝" w:cs="ＭＳ 明朝" w:hint="eastAsia"/>
        </w:rPr>
        <w:t>各支所・出張所などでは</w:t>
      </w:r>
      <w:r w:rsidR="00E80076" w:rsidRPr="00FA4DE4">
        <w:rPr>
          <w:rFonts w:hAnsi="ＭＳ 明朝" w:cs="ＭＳ 明朝" w:hint="eastAsia"/>
          <w:b/>
        </w:rPr>
        <w:t>受付</w:t>
      </w:r>
      <w:r w:rsidR="00112721" w:rsidRPr="00FA4DE4">
        <w:rPr>
          <w:rFonts w:hAnsi="ＭＳ 明朝" w:cs="ＭＳ 明朝" w:hint="eastAsia"/>
          <w:b/>
        </w:rPr>
        <w:t>けは行いません</w:t>
      </w:r>
      <w:r w:rsidR="00E80076" w:rsidRPr="00FA4DE4">
        <w:rPr>
          <w:rFonts w:hAnsi="ＭＳ 明朝" w:cs="ＭＳ 明朝" w:hint="eastAsia"/>
          <w:b/>
        </w:rPr>
        <w:t>。</w:t>
      </w:r>
      <w:r w:rsidR="00E80076" w:rsidRPr="00FA4DE4">
        <w:rPr>
          <w:rFonts w:hAnsi="ＭＳ 明朝" w:cs="ＭＳ 明朝" w:hint="eastAsia"/>
        </w:rPr>
        <w:t>また、</w:t>
      </w:r>
      <w:r w:rsidR="00E80076" w:rsidRPr="00FA4DE4">
        <w:rPr>
          <w:rFonts w:hAnsi="ＭＳ 明朝" w:cs="ＭＳ 明朝" w:hint="eastAsia"/>
          <w:bCs/>
        </w:rPr>
        <w:t>郵便で</w:t>
      </w:r>
      <w:r w:rsidR="005D11D7" w:rsidRPr="00FA4DE4">
        <w:rPr>
          <w:rFonts w:hAnsi="ＭＳ 明朝" w:cs="ＭＳ 明朝" w:hint="eastAsia"/>
          <w:bCs/>
        </w:rPr>
        <w:t>送られた際は返送いたします</w:t>
      </w:r>
      <w:r w:rsidR="005D11D7" w:rsidRPr="00FA4DE4">
        <w:rPr>
          <w:rFonts w:hAnsi="ＭＳ 明朝" w:cs="ＭＳ 明朝" w:hint="eastAsia"/>
        </w:rPr>
        <w:t>のでご了承ください。</w:t>
      </w:r>
    </w:p>
    <w:p w14:paraId="246F8787" w14:textId="77777777" w:rsidR="005D11D7" w:rsidRPr="00FA4DE4" w:rsidRDefault="005D11D7" w:rsidP="00207055">
      <w:pPr>
        <w:spacing w:line="330" w:lineRule="exact"/>
        <w:rPr>
          <w:rFonts w:ascii="BIZ UDPゴシック" w:eastAsia="BIZ UDPゴシック" w:hAnsi="BIZ UDPゴシック" w:cs="ＭＳ 明朝"/>
          <w:sz w:val="24"/>
          <w:szCs w:val="24"/>
        </w:rPr>
      </w:pPr>
      <w:r w:rsidRPr="00FA4DE4">
        <w:rPr>
          <w:rFonts w:ascii="BIZ UDPゴシック" w:eastAsia="BIZ UDPゴシック" w:hAnsi="BIZ UDPゴシック" w:cs="ＭＳ 明朝"/>
          <w:sz w:val="24"/>
          <w:szCs w:val="24"/>
        </w:rPr>
        <w:t>★</w:t>
      </w:r>
      <w:r w:rsidRPr="00FA4DE4">
        <w:rPr>
          <w:rFonts w:hAnsi="HG丸ｺﾞｼｯｸM-PRO" w:cs="ＭＳ 明朝"/>
          <w:b/>
          <w:sz w:val="24"/>
          <w:szCs w:val="24"/>
        </w:rPr>
        <w:t>補助を受けることができる方</w:t>
      </w:r>
    </w:p>
    <w:p w14:paraId="65AEFD1D" w14:textId="77777777" w:rsidR="005D11D7" w:rsidRPr="00FA4DE4" w:rsidRDefault="005D11D7" w:rsidP="00207055">
      <w:pPr>
        <w:spacing w:line="330" w:lineRule="exact"/>
        <w:ind w:firstLineChars="100" w:firstLine="241"/>
        <w:rPr>
          <w:rFonts w:ascii="BIZ UDPゴシック" w:eastAsia="BIZ UDPゴシック" w:hAnsi="BIZ UDPゴシック" w:cs="ＭＳ 明朝"/>
          <w:sz w:val="24"/>
          <w:szCs w:val="24"/>
        </w:rPr>
      </w:pPr>
      <w:r w:rsidRPr="00FA4DE4">
        <w:rPr>
          <w:rFonts w:hAnsi="ＭＳ 明朝" w:cs="ＭＳ 明朝"/>
        </w:rPr>
        <w:t>・工事着工、購入前であること。</w:t>
      </w:r>
    </w:p>
    <w:p w14:paraId="05312EC9" w14:textId="77777777" w:rsidR="005D11D7" w:rsidRPr="00FA4DE4" w:rsidRDefault="005D11D7" w:rsidP="00207055">
      <w:pPr>
        <w:spacing w:line="330" w:lineRule="exact"/>
        <w:rPr>
          <w:rFonts w:hAnsi="ＭＳ 明朝" w:cs="ＭＳ 明朝"/>
        </w:rPr>
      </w:pPr>
      <w:r w:rsidRPr="00FA4DE4">
        <w:rPr>
          <w:rFonts w:hAnsi="ＭＳ 明朝" w:cs="ＭＳ 明朝"/>
        </w:rPr>
        <w:t xml:space="preserve">　・市内に住所を有する者及び市内に住宅等を有する事業者</w:t>
      </w:r>
    </w:p>
    <w:p w14:paraId="4ADC820D" w14:textId="77777777" w:rsidR="005D11D7" w:rsidRPr="00FA4DE4" w:rsidRDefault="005D11D7" w:rsidP="00207055">
      <w:pPr>
        <w:spacing w:line="330" w:lineRule="exact"/>
        <w:rPr>
          <w:rFonts w:hAnsi="ＭＳ 明朝" w:cs="ＭＳ 明朝"/>
        </w:rPr>
      </w:pPr>
      <w:r w:rsidRPr="00FA4DE4">
        <w:rPr>
          <w:rFonts w:hAnsi="ＭＳ 明朝" w:cs="ＭＳ 明朝"/>
        </w:rPr>
        <w:t xml:space="preserve">　・市税等の滞納がない者</w:t>
      </w:r>
    </w:p>
    <w:p w14:paraId="08760CEF" w14:textId="770FA6DC" w:rsidR="00C6307C" w:rsidRPr="00FA4DE4" w:rsidRDefault="005D11D7" w:rsidP="00207055">
      <w:pPr>
        <w:spacing w:line="330" w:lineRule="exact"/>
        <w:rPr>
          <w:rFonts w:hAnsi="ＭＳ 明朝" w:cs="ＭＳ 明朝"/>
        </w:rPr>
      </w:pPr>
      <w:r w:rsidRPr="00FA4DE4">
        <w:rPr>
          <w:rFonts w:hAnsi="ＭＳ 明朝" w:cs="ＭＳ 明朝"/>
        </w:rPr>
        <w:t xml:space="preserve">　・過去に本市の</w:t>
      </w:r>
      <w:r w:rsidR="00596723">
        <w:rPr>
          <w:rFonts w:hAnsi="ＭＳ 明朝" w:cs="ＭＳ 明朝" w:hint="eastAsia"/>
        </w:rPr>
        <w:t>同様の</w:t>
      </w:r>
      <w:r w:rsidRPr="00FA4DE4">
        <w:rPr>
          <w:rFonts w:hAnsi="ＭＳ 明朝" w:cs="ＭＳ 明朝"/>
        </w:rPr>
        <w:t>補助金を受けたことがない者</w:t>
      </w:r>
    </w:p>
    <w:p w14:paraId="33DAE8FE" w14:textId="77777777" w:rsidR="005D11D7" w:rsidRPr="00FA4DE4" w:rsidRDefault="005D11D7" w:rsidP="00207055">
      <w:pPr>
        <w:spacing w:line="330" w:lineRule="exact"/>
        <w:rPr>
          <w:rFonts w:hAnsi="ＭＳ 明朝" w:cs="ＭＳ 明朝"/>
        </w:rPr>
      </w:pPr>
      <w:r w:rsidRPr="00FA4DE4">
        <w:rPr>
          <w:rFonts w:hAnsi="ＭＳ 明朝" w:cs="ＭＳ 明朝"/>
        </w:rPr>
        <w:t xml:space="preserve">　・未使用の設備等（中古品を除く。）を整備する者</w:t>
      </w:r>
    </w:p>
    <w:p w14:paraId="70292CA4" w14:textId="545AB587" w:rsidR="0025241F" w:rsidRPr="00FA4DE4" w:rsidRDefault="005D11D7" w:rsidP="00207055">
      <w:pPr>
        <w:spacing w:line="330" w:lineRule="exact"/>
        <w:ind w:firstLineChars="100" w:firstLine="241"/>
        <w:rPr>
          <w:rFonts w:hAnsi="ＭＳ 明朝" w:cs="ＭＳ 明朝"/>
          <w:bCs/>
        </w:rPr>
      </w:pPr>
      <w:r w:rsidRPr="00FA4DE4">
        <w:rPr>
          <w:rFonts w:hAnsi="ＭＳ 明朝" w:cs="ＭＳ 明朝"/>
          <w:bCs/>
        </w:rPr>
        <w:t>※</w:t>
      </w:r>
      <w:r w:rsidRPr="00FA4DE4">
        <w:rPr>
          <w:rFonts w:hAnsi="ＭＳ 明朝" w:cs="ＭＳ 明朝"/>
          <w:bCs/>
        </w:rPr>
        <w:t>この他にも対象</w:t>
      </w:r>
      <w:r w:rsidR="00876855">
        <w:rPr>
          <w:rFonts w:hAnsi="ＭＳ 明朝" w:cs="ＭＳ 明朝" w:hint="eastAsia"/>
          <w:bCs/>
        </w:rPr>
        <w:t>設備</w:t>
      </w:r>
      <w:r w:rsidRPr="00FA4DE4">
        <w:rPr>
          <w:rFonts w:hAnsi="ＭＳ 明朝" w:cs="ＭＳ 明朝"/>
          <w:bCs/>
        </w:rPr>
        <w:t>によって</w:t>
      </w:r>
      <w:r w:rsidR="00876855">
        <w:rPr>
          <w:rFonts w:hAnsi="ＭＳ 明朝" w:cs="ＭＳ 明朝" w:hint="eastAsia"/>
          <w:bCs/>
        </w:rPr>
        <w:t>要件</w:t>
      </w:r>
      <w:r w:rsidRPr="00FA4DE4">
        <w:rPr>
          <w:rFonts w:hAnsi="ＭＳ 明朝" w:cs="ＭＳ 明朝"/>
          <w:bCs/>
        </w:rPr>
        <w:t>があります。必ず補助金交付要綱をご確認ください。</w:t>
      </w:r>
    </w:p>
    <w:p w14:paraId="76A27DA5" w14:textId="77777777" w:rsidR="003C0351" w:rsidRPr="00FA4DE4" w:rsidRDefault="003C0351" w:rsidP="00207055">
      <w:pPr>
        <w:spacing w:line="330" w:lineRule="exact"/>
        <w:rPr>
          <w:rFonts w:hAnsi="ＭＳ 明朝" w:cs="ＭＳ 明朝"/>
          <w:bCs/>
        </w:rPr>
      </w:pPr>
      <w:r w:rsidRPr="00FA4DE4">
        <w:rPr>
          <w:rFonts w:hAnsi="ＭＳ 明朝" w:cs="ＭＳ 明朝" w:hint="eastAsia"/>
          <w:bCs/>
        </w:rPr>
        <w:t>（補助要綱は平戸市ホームページをご参照いただくか、本庁１階市民課までお越しください。）</w:t>
      </w:r>
    </w:p>
    <w:p w14:paraId="52BB1CB3" w14:textId="77777777" w:rsidR="0025241F" w:rsidRPr="00FA4DE4" w:rsidRDefault="0025241F" w:rsidP="00207055">
      <w:pPr>
        <w:spacing w:line="330" w:lineRule="exact"/>
        <w:rPr>
          <w:rFonts w:ascii="BIZ UDPゴシック" w:eastAsia="BIZ UDPゴシック" w:hAnsi="BIZ UDPゴシック" w:cs="ＭＳ 明朝"/>
          <w:sz w:val="24"/>
          <w:szCs w:val="24"/>
        </w:rPr>
      </w:pPr>
      <w:r w:rsidRPr="00FA4DE4">
        <w:rPr>
          <w:rFonts w:ascii="BIZ UDPゴシック" w:eastAsia="BIZ UDPゴシック" w:hAnsi="BIZ UDPゴシック" w:cs="ＭＳ 明朝"/>
          <w:sz w:val="24"/>
          <w:szCs w:val="24"/>
        </w:rPr>
        <w:t>★</w:t>
      </w:r>
      <w:r w:rsidRPr="00FA4DE4">
        <w:rPr>
          <w:rFonts w:hAnsi="HG丸ｺﾞｼｯｸM-PRO" w:cs="ＭＳ 明朝"/>
          <w:b/>
          <w:sz w:val="24"/>
          <w:szCs w:val="24"/>
        </w:rPr>
        <w:t>申請方法</w:t>
      </w:r>
    </w:p>
    <w:p w14:paraId="6F48DF4F" w14:textId="77777777" w:rsidR="0025241F" w:rsidRPr="00FA4DE4" w:rsidRDefault="0025241F" w:rsidP="00207055">
      <w:pPr>
        <w:spacing w:line="330" w:lineRule="exact"/>
        <w:rPr>
          <w:rFonts w:hAnsi="ＭＳ 明朝" w:cs="ＭＳ 明朝"/>
        </w:rPr>
      </w:pPr>
      <w:r w:rsidRPr="00FA4DE4">
        <w:rPr>
          <w:rFonts w:hAnsi="ＭＳ 明朝" w:cs="ＭＳ 明朝"/>
        </w:rPr>
        <w:t xml:space="preserve">　交付申請書に必要事項を記入のうえ、必要書類を添えて受付場所にご持参ください。</w:t>
      </w:r>
    </w:p>
    <w:p w14:paraId="59ABC332" w14:textId="77777777" w:rsidR="001D569B" w:rsidRPr="00FA4DE4" w:rsidRDefault="0025241F" w:rsidP="00207055">
      <w:pPr>
        <w:spacing w:line="330" w:lineRule="exact"/>
        <w:ind w:left="241" w:hangingChars="100" w:hanging="241"/>
        <w:rPr>
          <w:rFonts w:hAnsi="ＭＳ 明朝" w:cs="ＭＳ 明朝"/>
        </w:rPr>
      </w:pPr>
      <w:r w:rsidRPr="00FA4DE4">
        <w:rPr>
          <w:rFonts w:hAnsi="ＭＳ 明朝" w:cs="ＭＳ 明朝"/>
        </w:rPr>
        <w:t xml:space="preserve">　なお、</w:t>
      </w:r>
      <w:r w:rsidRPr="00FA4DE4">
        <w:rPr>
          <w:rFonts w:hAnsi="ＭＳ 明朝" w:cs="ＭＳ 明朝"/>
          <w:bCs/>
        </w:rPr>
        <w:t>補助金の交付・不交付の決定には日数がかかります（目安として</w:t>
      </w:r>
      <w:r w:rsidRPr="00FA4DE4">
        <w:rPr>
          <w:rFonts w:hAnsi="ＭＳ 明朝" w:cs="ＭＳ 明朝" w:hint="eastAsia"/>
          <w:bCs/>
        </w:rPr>
        <w:t>３</w:t>
      </w:r>
      <w:r w:rsidRPr="00FA4DE4">
        <w:rPr>
          <w:rFonts w:hAnsi="ＭＳ 明朝" w:cs="ＭＳ 明朝"/>
          <w:bCs/>
        </w:rPr>
        <w:t>週間程度）。工事着工・購入の期間に余裕をもって申請を行ってください。</w:t>
      </w:r>
    </w:p>
    <w:p w14:paraId="2D6C4BC7" w14:textId="77777777" w:rsidR="005D11D7" w:rsidRPr="00FA4DE4" w:rsidRDefault="005D11D7" w:rsidP="00207055">
      <w:pPr>
        <w:spacing w:line="330" w:lineRule="exact"/>
        <w:rPr>
          <w:rFonts w:hAnsi="ＭＳ 明朝" w:cs="ＭＳ 明朝"/>
        </w:rPr>
      </w:pPr>
      <w:r w:rsidRPr="00FA4DE4">
        <w:rPr>
          <w:rFonts w:ascii="BIZ UDPゴシック" w:eastAsia="BIZ UDPゴシック" w:hAnsi="BIZ UDPゴシック" w:cs="ＭＳ 明朝" w:hint="eastAsia"/>
          <w:sz w:val="24"/>
        </w:rPr>
        <w:t>★</w:t>
      </w:r>
      <w:r w:rsidRPr="00FA4DE4">
        <w:rPr>
          <w:rFonts w:hAnsi="HG丸ｺﾞｼｯｸM-PRO" w:cs="ＭＳ 明朝" w:hint="eastAsia"/>
          <w:b/>
          <w:sz w:val="24"/>
        </w:rPr>
        <w:t>設置後調査について</w:t>
      </w:r>
    </w:p>
    <w:p w14:paraId="2EA3D960" w14:textId="77777777" w:rsidR="005D11D7" w:rsidRDefault="005D11D7" w:rsidP="00207055">
      <w:pPr>
        <w:spacing w:line="330" w:lineRule="exact"/>
        <w:ind w:leftChars="100" w:left="241"/>
        <w:rPr>
          <w:rFonts w:hAnsi="ＭＳ 明朝" w:cs="ＭＳ 明朝"/>
        </w:rPr>
      </w:pPr>
      <w:r w:rsidRPr="00FA4DE4">
        <w:rPr>
          <w:rFonts w:hAnsi="ＭＳ 明朝" w:cs="ＭＳ 明朝" w:hint="eastAsia"/>
        </w:rPr>
        <w:t>設備等導入に伴う温室効果ガス効果</w:t>
      </w:r>
      <w:r>
        <w:rPr>
          <w:rFonts w:hAnsi="ＭＳ 明朝" w:cs="ＭＳ 明朝" w:hint="eastAsia"/>
        </w:rPr>
        <w:t>検証のため、平戸市地球温暖化対策設備等導入促進事業補助金交付要綱第15条の規定により、補助金交付後において設置前及び設置後の電気使用量や電気料などの調査を行</w:t>
      </w:r>
      <w:r w:rsidR="00C6307C">
        <w:rPr>
          <w:rFonts w:hAnsi="ＭＳ 明朝" w:cs="ＭＳ 明朝" w:hint="eastAsia"/>
        </w:rPr>
        <w:t>う場合が御座いますので</w:t>
      </w:r>
      <w:r>
        <w:rPr>
          <w:rFonts w:hAnsi="ＭＳ 明朝" w:cs="ＭＳ 明朝" w:hint="eastAsia"/>
        </w:rPr>
        <w:t>、予めご了承ください。</w:t>
      </w:r>
    </w:p>
    <w:p w14:paraId="5ED707AC" w14:textId="77777777" w:rsidR="00C6307C" w:rsidRPr="004D129E" w:rsidRDefault="00C262F1" w:rsidP="00207055">
      <w:pPr>
        <w:spacing w:line="330" w:lineRule="exact"/>
        <w:ind w:firstLineChars="100" w:firstLine="241"/>
        <w:rPr>
          <w:rFonts w:hAnsi="ＭＳ 明朝" w:cs="ＭＳ 明朝"/>
        </w:rPr>
      </w:pPr>
      <w:r>
        <w:rPr>
          <w:rFonts w:hAnsi="ＭＳ 明朝" w:cs="Segoe UI Symbol"/>
          <w:noProof/>
        </w:rPr>
        <mc:AlternateContent>
          <mc:Choice Requires="wps">
            <w:drawing>
              <wp:anchor distT="0" distB="0" distL="114300" distR="114300" simplePos="0" relativeHeight="251659264" behindDoc="0" locked="0" layoutInCell="1" allowOverlap="1" wp14:anchorId="583C8A86" wp14:editId="5C2C9676">
                <wp:simplePos x="0" y="0"/>
                <wp:positionH relativeFrom="margin">
                  <wp:posOffset>2375535</wp:posOffset>
                </wp:positionH>
                <wp:positionV relativeFrom="paragraph">
                  <wp:posOffset>119380</wp:posOffset>
                </wp:positionV>
                <wp:extent cx="4383157" cy="1033090"/>
                <wp:effectExtent l="0" t="0" r="17780" b="15240"/>
                <wp:wrapNone/>
                <wp:docPr id="4" name="角丸四角形 4"/>
                <wp:cNvGraphicFramePr/>
                <a:graphic xmlns:a="http://schemas.openxmlformats.org/drawingml/2006/main">
                  <a:graphicData uri="http://schemas.microsoft.com/office/word/2010/wordprocessingShape">
                    <wps:wsp>
                      <wps:cNvSpPr/>
                      <wps:spPr>
                        <a:xfrm>
                          <a:off x="0" y="0"/>
                          <a:ext cx="4383157" cy="1033090"/>
                        </a:xfrm>
                        <a:prstGeom prst="round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FD606A" w14:textId="77777777" w:rsidR="005D11D7" w:rsidRPr="004E72DC" w:rsidRDefault="005D11D7" w:rsidP="005D11D7">
                            <w:pPr>
                              <w:jc w:val="left"/>
                              <w:rPr>
                                <w:color w:val="000000" w:themeColor="text1"/>
                              </w:rPr>
                            </w:pPr>
                            <w:r w:rsidRPr="004E72DC">
                              <w:rPr>
                                <w:rFonts w:hint="eastAsia"/>
                                <w:color w:val="000000" w:themeColor="text1"/>
                              </w:rPr>
                              <w:t>【問い合わせ先】</w:t>
                            </w:r>
                          </w:p>
                          <w:p w14:paraId="6968A4BD" w14:textId="77777777" w:rsidR="005D11D7" w:rsidRPr="004E72DC" w:rsidRDefault="005D11D7" w:rsidP="005D11D7">
                            <w:pPr>
                              <w:jc w:val="left"/>
                              <w:rPr>
                                <w:color w:val="000000" w:themeColor="text1"/>
                              </w:rPr>
                            </w:pPr>
                            <w:r w:rsidRPr="004E72DC">
                              <w:rPr>
                                <w:rFonts w:hint="eastAsia"/>
                                <w:color w:val="000000" w:themeColor="text1"/>
                              </w:rPr>
                              <w:t xml:space="preserve">　</w:t>
                            </w:r>
                            <w:r w:rsidRPr="004E72DC">
                              <w:rPr>
                                <w:rFonts w:hint="eastAsia"/>
                                <w:color w:val="000000" w:themeColor="text1"/>
                              </w:rPr>
                              <w:t>平戸市役所市民生活</w:t>
                            </w:r>
                            <w:r w:rsidRPr="004E72DC">
                              <w:rPr>
                                <w:color w:val="000000" w:themeColor="text1"/>
                              </w:rPr>
                              <w:t>部</w:t>
                            </w:r>
                            <w:r w:rsidRPr="004E72DC">
                              <w:rPr>
                                <w:rFonts w:hint="eastAsia"/>
                                <w:color w:val="000000" w:themeColor="text1"/>
                              </w:rPr>
                              <w:t>市民課環境政策班</w:t>
                            </w:r>
                          </w:p>
                          <w:p w14:paraId="6E84C584" w14:textId="77777777" w:rsidR="005D11D7" w:rsidRPr="004E72DC" w:rsidRDefault="005D11D7" w:rsidP="001D569B">
                            <w:pPr>
                              <w:jc w:val="left"/>
                              <w:rPr>
                                <w:color w:val="000000" w:themeColor="text1"/>
                              </w:rPr>
                            </w:pPr>
                            <w:r w:rsidRPr="004E72DC">
                              <w:rPr>
                                <w:rFonts w:hint="eastAsia"/>
                                <w:color w:val="000000" w:themeColor="text1"/>
                              </w:rPr>
                              <w:t xml:space="preserve">　℡</w:t>
                            </w:r>
                            <w:r>
                              <w:rPr>
                                <w:rFonts w:hint="eastAsia"/>
                                <w:color w:val="000000" w:themeColor="text1"/>
                              </w:rPr>
                              <w:t>0950-22-912</w:t>
                            </w:r>
                            <w:r>
                              <w:rPr>
                                <w:color w:val="000000" w:themeColor="text1"/>
                              </w:rPr>
                              <w:t>6</w:t>
                            </w:r>
                            <w:r w:rsidRPr="004E72DC">
                              <w:rPr>
                                <w:rFonts w:hint="eastAsia"/>
                                <w:color w:val="000000" w:themeColor="text1"/>
                              </w:rPr>
                              <w:t>（直通）　fax0950-22-4241</w:t>
                            </w:r>
                          </w:p>
                          <w:p w14:paraId="769A5781" w14:textId="77777777" w:rsidR="005D11D7" w:rsidRPr="004E72DC" w:rsidRDefault="005D11D7" w:rsidP="005D11D7">
                            <w:pPr>
                              <w:jc w:val="left"/>
                              <w:rPr>
                                <w:color w:val="000000" w:themeColor="text1"/>
                              </w:rPr>
                            </w:pPr>
                            <w:r w:rsidRPr="004E72DC">
                              <w:rPr>
                                <w:rFonts w:hint="eastAsia"/>
                                <w:color w:val="000000" w:themeColor="text1"/>
                              </w:rPr>
                              <w:t xml:space="preserve">　E-mail</w:t>
                            </w:r>
                            <w:r>
                              <w:rPr>
                                <w:rFonts w:hint="eastAsia"/>
                                <w:color w:val="000000" w:themeColor="text1"/>
                              </w:rPr>
                              <w:t xml:space="preserve">　kankyoseisaku@city.hirado.lg.jp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C8A86" id="角丸四角形 4" o:spid="_x0000_s1027" style="position:absolute;left:0;text-align:left;margin-left:187.05pt;margin-top:9.4pt;width:345.15pt;height:8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" filled="f" strokecolor="white [3212]" strokeweight="1pt">
                <v:stroke joinstyle="miter"/>
                <v:textbox>
                  <w:txbxContent>
                    <w:p w14:paraId="4EFD606A" w14:textId="77777777" w:rsidR="005D11D7" w:rsidRPr="004E72DC" w:rsidRDefault="005D11D7" w:rsidP="005D11D7">
                      <w:pPr>
                        <w:jc w:val="left"/>
                        <w:rPr>
                          <w:color w:val="000000" w:themeColor="text1"/>
                        </w:rPr>
                      </w:pPr>
                      <w:r w:rsidRPr="004E72DC">
                        <w:rPr>
                          <w:rFonts w:hint="eastAsia"/>
                          <w:color w:val="000000" w:themeColor="text1"/>
                        </w:rPr>
                        <w:t>【問い合わせ先】</w:t>
                      </w:r>
                    </w:p>
                    <w:p w14:paraId="6968A4BD" w14:textId="77777777" w:rsidR="005D11D7" w:rsidRPr="004E72DC" w:rsidRDefault="005D11D7" w:rsidP="005D11D7">
                      <w:pPr>
                        <w:jc w:val="left"/>
                        <w:rPr>
                          <w:color w:val="000000" w:themeColor="text1"/>
                        </w:rPr>
                      </w:pPr>
                      <w:r w:rsidRPr="004E72DC">
                        <w:rPr>
                          <w:rFonts w:hint="eastAsia"/>
                          <w:color w:val="000000" w:themeColor="text1"/>
                        </w:rPr>
                        <w:t xml:space="preserve">　平戸市役所市民生活</w:t>
                      </w:r>
                      <w:r w:rsidRPr="004E72DC">
                        <w:rPr>
                          <w:color w:val="000000" w:themeColor="text1"/>
                        </w:rPr>
                        <w:t>部</w:t>
                      </w:r>
                      <w:r w:rsidRPr="004E72DC">
                        <w:rPr>
                          <w:rFonts w:hint="eastAsia"/>
                          <w:color w:val="000000" w:themeColor="text1"/>
                        </w:rPr>
                        <w:t>市民課環境政策班</w:t>
                      </w:r>
                    </w:p>
                    <w:p w14:paraId="6E84C584" w14:textId="77777777" w:rsidR="005D11D7" w:rsidRPr="004E72DC" w:rsidRDefault="005D11D7" w:rsidP="001D569B">
                      <w:pPr>
                        <w:jc w:val="left"/>
                        <w:rPr>
                          <w:color w:val="000000" w:themeColor="text1"/>
                        </w:rPr>
                      </w:pPr>
                      <w:r w:rsidRPr="004E72DC">
                        <w:rPr>
                          <w:rFonts w:hint="eastAsia"/>
                          <w:color w:val="000000" w:themeColor="text1"/>
                        </w:rPr>
                        <w:t xml:space="preserve">　℡</w:t>
                      </w:r>
                      <w:r>
                        <w:rPr>
                          <w:rFonts w:hint="eastAsia"/>
                          <w:color w:val="000000" w:themeColor="text1"/>
                        </w:rPr>
                        <w:t>0950-22-912</w:t>
                      </w:r>
                      <w:r>
                        <w:rPr>
                          <w:color w:val="000000" w:themeColor="text1"/>
                        </w:rPr>
                        <w:t>6</w:t>
                      </w:r>
                      <w:r w:rsidRPr="004E72DC">
                        <w:rPr>
                          <w:rFonts w:hint="eastAsia"/>
                          <w:color w:val="000000" w:themeColor="text1"/>
                        </w:rPr>
                        <w:t>（直通）　fax0950-22-4241</w:t>
                      </w:r>
                    </w:p>
                    <w:p w14:paraId="769A5781" w14:textId="77777777" w:rsidR="005D11D7" w:rsidRPr="004E72DC" w:rsidRDefault="005D11D7" w:rsidP="005D11D7">
                      <w:pPr>
                        <w:jc w:val="left"/>
                        <w:rPr>
                          <w:color w:val="000000" w:themeColor="text1"/>
                        </w:rPr>
                      </w:pPr>
                      <w:r w:rsidRPr="004E72DC">
                        <w:rPr>
                          <w:rFonts w:hint="eastAsia"/>
                          <w:color w:val="000000" w:themeColor="text1"/>
                        </w:rPr>
                        <w:t xml:space="preserve">　E-mail</w:t>
                      </w:r>
                      <w:r>
                        <w:rPr>
                          <w:rFonts w:hint="eastAsia"/>
                          <w:color w:val="000000" w:themeColor="text1"/>
                        </w:rPr>
                        <w:t xml:space="preserve">　kankyoseisaku@city.hirado.lg.jp</w:t>
                      </w:r>
                    </w:p>
                  </w:txbxContent>
                </v:textbox>
                <w10:wrap anchorx="margin"/>
              </v:roundrect>
            </w:pict>
          </mc:Fallback>
        </mc:AlternateContent>
      </w:r>
    </w:p>
    <w:p w14:paraId="7A4E3C7B" w14:textId="77777777" w:rsidR="005D11D7" w:rsidRPr="005D11D7" w:rsidRDefault="005D11D7" w:rsidP="00207055">
      <w:pPr>
        <w:spacing w:line="330" w:lineRule="exact"/>
      </w:pPr>
    </w:p>
    <w:sectPr w:rsidR="005D11D7" w:rsidRPr="005D11D7" w:rsidSect="00B65EF5">
      <w:pgSz w:w="11906" w:h="16838" w:code="9"/>
      <w:pgMar w:top="794" w:right="851" w:bottom="397" w:left="851" w:header="851" w:footer="510" w:gutter="0"/>
      <w:cols w:space="425"/>
      <w:docGrid w:type="linesAndChars" w:linePitch="303"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5A00" w14:textId="77777777" w:rsidR="00310428" w:rsidRDefault="00310428" w:rsidP="004E72DC">
      <w:r>
        <w:separator/>
      </w:r>
    </w:p>
  </w:endnote>
  <w:endnote w:type="continuationSeparator" w:id="0">
    <w:p w14:paraId="7F0DD979" w14:textId="77777777" w:rsidR="00310428" w:rsidRDefault="00310428" w:rsidP="004E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2E9F" w14:textId="77777777" w:rsidR="00310428" w:rsidRDefault="00310428" w:rsidP="004E72DC">
      <w:r>
        <w:separator/>
      </w:r>
    </w:p>
  </w:footnote>
  <w:footnote w:type="continuationSeparator" w:id="0">
    <w:p w14:paraId="63A44A82" w14:textId="77777777" w:rsidR="00310428" w:rsidRDefault="00310428" w:rsidP="004E7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0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74"/>
    <w:rsid w:val="000038A9"/>
    <w:rsid w:val="00011F8A"/>
    <w:rsid w:val="0004158A"/>
    <w:rsid w:val="00073C1B"/>
    <w:rsid w:val="001019AD"/>
    <w:rsid w:val="00112721"/>
    <w:rsid w:val="0011570F"/>
    <w:rsid w:val="0014337F"/>
    <w:rsid w:val="00192285"/>
    <w:rsid w:val="001A4E74"/>
    <w:rsid w:val="001D569B"/>
    <w:rsid w:val="001F0D13"/>
    <w:rsid w:val="001F27D4"/>
    <w:rsid w:val="00207055"/>
    <w:rsid w:val="0021448A"/>
    <w:rsid w:val="002163D7"/>
    <w:rsid w:val="00225A1C"/>
    <w:rsid w:val="0025241F"/>
    <w:rsid w:val="00257D46"/>
    <w:rsid w:val="0028690F"/>
    <w:rsid w:val="002875D8"/>
    <w:rsid w:val="002A70B4"/>
    <w:rsid w:val="002D6CC2"/>
    <w:rsid w:val="003037E2"/>
    <w:rsid w:val="00310428"/>
    <w:rsid w:val="0032118F"/>
    <w:rsid w:val="003233E4"/>
    <w:rsid w:val="00343CE7"/>
    <w:rsid w:val="0039044A"/>
    <w:rsid w:val="003C0351"/>
    <w:rsid w:val="003C2968"/>
    <w:rsid w:val="003C3C1F"/>
    <w:rsid w:val="00455116"/>
    <w:rsid w:val="004574F7"/>
    <w:rsid w:val="0046323B"/>
    <w:rsid w:val="00467339"/>
    <w:rsid w:val="004D129E"/>
    <w:rsid w:val="004E72DC"/>
    <w:rsid w:val="0052119E"/>
    <w:rsid w:val="005319F0"/>
    <w:rsid w:val="00552CD8"/>
    <w:rsid w:val="00560350"/>
    <w:rsid w:val="005944E1"/>
    <w:rsid w:val="00596723"/>
    <w:rsid w:val="005A74D6"/>
    <w:rsid w:val="005D11D7"/>
    <w:rsid w:val="005E22AD"/>
    <w:rsid w:val="00601355"/>
    <w:rsid w:val="00696676"/>
    <w:rsid w:val="006C09F9"/>
    <w:rsid w:val="00705723"/>
    <w:rsid w:val="00747337"/>
    <w:rsid w:val="007547D7"/>
    <w:rsid w:val="007816F1"/>
    <w:rsid w:val="0078329C"/>
    <w:rsid w:val="007B2BDC"/>
    <w:rsid w:val="007B2F67"/>
    <w:rsid w:val="007E5E18"/>
    <w:rsid w:val="007F38FF"/>
    <w:rsid w:val="00837B72"/>
    <w:rsid w:val="0084364F"/>
    <w:rsid w:val="00857CBB"/>
    <w:rsid w:val="00871E78"/>
    <w:rsid w:val="00875AEF"/>
    <w:rsid w:val="00876855"/>
    <w:rsid w:val="00896DBF"/>
    <w:rsid w:val="008A096B"/>
    <w:rsid w:val="008A4C68"/>
    <w:rsid w:val="008C1849"/>
    <w:rsid w:val="008D2E5E"/>
    <w:rsid w:val="009416F0"/>
    <w:rsid w:val="009448FD"/>
    <w:rsid w:val="009779E0"/>
    <w:rsid w:val="0099151A"/>
    <w:rsid w:val="009D2D8F"/>
    <w:rsid w:val="009E3795"/>
    <w:rsid w:val="00A10A29"/>
    <w:rsid w:val="00A1590D"/>
    <w:rsid w:val="00A262D5"/>
    <w:rsid w:val="00A271AC"/>
    <w:rsid w:val="00A33718"/>
    <w:rsid w:val="00A472C0"/>
    <w:rsid w:val="00A5330D"/>
    <w:rsid w:val="00A65F97"/>
    <w:rsid w:val="00A712FC"/>
    <w:rsid w:val="00AA6962"/>
    <w:rsid w:val="00AB4278"/>
    <w:rsid w:val="00AC47B5"/>
    <w:rsid w:val="00AD616F"/>
    <w:rsid w:val="00B223B0"/>
    <w:rsid w:val="00B65EF5"/>
    <w:rsid w:val="00B66023"/>
    <w:rsid w:val="00B80D48"/>
    <w:rsid w:val="00BA2B5D"/>
    <w:rsid w:val="00BA5AD9"/>
    <w:rsid w:val="00BE4787"/>
    <w:rsid w:val="00C21609"/>
    <w:rsid w:val="00C262F1"/>
    <w:rsid w:val="00C56038"/>
    <w:rsid w:val="00C6307C"/>
    <w:rsid w:val="00C7444E"/>
    <w:rsid w:val="00C809D4"/>
    <w:rsid w:val="00CC6E4D"/>
    <w:rsid w:val="00CE284B"/>
    <w:rsid w:val="00CE689F"/>
    <w:rsid w:val="00D37CCD"/>
    <w:rsid w:val="00D4202B"/>
    <w:rsid w:val="00D93AEA"/>
    <w:rsid w:val="00DC17F1"/>
    <w:rsid w:val="00E32889"/>
    <w:rsid w:val="00E80076"/>
    <w:rsid w:val="00ED1E84"/>
    <w:rsid w:val="00ED7561"/>
    <w:rsid w:val="00EE3A19"/>
    <w:rsid w:val="00F12626"/>
    <w:rsid w:val="00F36CF2"/>
    <w:rsid w:val="00F63362"/>
    <w:rsid w:val="00F712C0"/>
    <w:rsid w:val="00F7539C"/>
    <w:rsid w:val="00FA4DE4"/>
    <w:rsid w:val="00FB06EA"/>
    <w:rsid w:val="00FD7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F66854"/>
  <w15:chartTrackingRefBased/>
  <w15:docId w15:val="{2B855E97-F45B-457C-850A-D794833F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41F"/>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72DC"/>
    <w:pPr>
      <w:tabs>
        <w:tab w:val="center" w:pos="4252"/>
        <w:tab w:val="right" w:pos="8504"/>
      </w:tabs>
      <w:snapToGrid w:val="0"/>
    </w:pPr>
  </w:style>
  <w:style w:type="character" w:customStyle="1" w:styleId="a5">
    <w:name w:val="ヘッダー (文字)"/>
    <w:basedOn w:val="a0"/>
    <w:link w:val="a4"/>
    <w:uiPriority w:val="99"/>
    <w:rsid w:val="004E72DC"/>
    <w:rPr>
      <w:rFonts w:ascii="ＭＳ 明朝" w:eastAsia="ＭＳ 明朝"/>
      <w:sz w:val="22"/>
    </w:rPr>
  </w:style>
  <w:style w:type="paragraph" w:styleId="a6">
    <w:name w:val="footer"/>
    <w:basedOn w:val="a"/>
    <w:link w:val="a7"/>
    <w:uiPriority w:val="99"/>
    <w:unhideWhenUsed/>
    <w:rsid w:val="004E72DC"/>
    <w:pPr>
      <w:tabs>
        <w:tab w:val="center" w:pos="4252"/>
        <w:tab w:val="right" w:pos="8504"/>
      </w:tabs>
      <w:snapToGrid w:val="0"/>
    </w:pPr>
  </w:style>
  <w:style w:type="character" w:customStyle="1" w:styleId="a7">
    <w:name w:val="フッター (文字)"/>
    <w:basedOn w:val="a0"/>
    <w:link w:val="a6"/>
    <w:uiPriority w:val="99"/>
    <w:rsid w:val="004E72DC"/>
    <w:rPr>
      <w:rFonts w:ascii="ＭＳ 明朝" w:eastAsia="ＭＳ 明朝"/>
      <w:sz w:val="22"/>
    </w:rPr>
  </w:style>
  <w:style w:type="paragraph" w:styleId="a8">
    <w:name w:val="Balloon Text"/>
    <w:basedOn w:val="a"/>
    <w:link w:val="a9"/>
    <w:uiPriority w:val="99"/>
    <w:semiHidden/>
    <w:unhideWhenUsed/>
    <w:rsid w:val="002875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75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1737">
      <w:bodyDiv w:val="1"/>
      <w:marLeft w:val="0"/>
      <w:marRight w:val="0"/>
      <w:marTop w:val="0"/>
      <w:marBottom w:val="0"/>
      <w:divBdr>
        <w:top w:val="none" w:sz="0" w:space="0" w:color="auto"/>
        <w:left w:val="none" w:sz="0" w:space="0" w:color="auto"/>
        <w:bottom w:val="none" w:sz="0" w:space="0" w:color="auto"/>
        <w:right w:val="none" w:sz="0" w:space="0" w:color="auto"/>
      </w:divBdr>
    </w:div>
    <w:div w:id="731347379">
      <w:bodyDiv w:val="1"/>
      <w:marLeft w:val="0"/>
      <w:marRight w:val="0"/>
      <w:marTop w:val="0"/>
      <w:marBottom w:val="0"/>
      <w:divBdr>
        <w:top w:val="none" w:sz="0" w:space="0" w:color="auto"/>
        <w:left w:val="none" w:sz="0" w:space="0" w:color="auto"/>
        <w:bottom w:val="none" w:sz="0" w:space="0" w:color="auto"/>
        <w:right w:val="none" w:sz="0" w:space="0" w:color="auto"/>
      </w:divBdr>
    </w:div>
    <w:div w:id="992871789">
      <w:bodyDiv w:val="1"/>
      <w:marLeft w:val="0"/>
      <w:marRight w:val="0"/>
      <w:marTop w:val="0"/>
      <w:marBottom w:val="0"/>
      <w:divBdr>
        <w:top w:val="none" w:sz="0" w:space="0" w:color="auto"/>
        <w:left w:val="none" w:sz="0" w:space="0" w:color="auto"/>
        <w:bottom w:val="none" w:sz="0" w:space="0" w:color="auto"/>
        <w:right w:val="none" w:sz="0" w:space="0" w:color="auto"/>
      </w:divBdr>
    </w:div>
    <w:div w:id="1129588514">
      <w:bodyDiv w:val="1"/>
      <w:marLeft w:val="0"/>
      <w:marRight w:val="0"/>
      <w:marTop w:val="0"/>
      <w:marBottom w:val="0"/>
      <w:divBdr>
        <w:top w:val="none" w:sz="0" w:space="0" w:color="auto"/>
        <w:left w:val="none" w:sz="0" w:space="0" w:color="auto"/>
        <w:bottom w:val="none" w:sz="0" w:space="0" w:color="auto"/>
        <w:right w:val="none" w:sz="0" w:space="0" w:color="auto"/>
      </w:divBdr>
    </w:div>
    <w:div w:id="1228685903">
      <w:bodyDiv w:val="1"/>
      <w:marLeft w:val="0"/>
      <w:marRight w:val="0"/>
      <w:marTop w:val="0"/>
      <w:marBottom w:val="0"/>
      <w:divBdr>
        <w:top w:val="none" w:sz="0" w:space="0" w:color="auto"/>
        <w:left w:val="none" w:sz="0" w:space="0" w:color="auto"/>
        <w:bottom w:val="none" w:sz="0" w:space="0" w:color="auto"/>
        <w:right w:val="none" w:sz="0" w:space="0" w:color="auto"/>
      </w:divBdr>
    </w:div>
    <w:div w:id="1396120411">
      <w:bodyDiv w:val="1"/>
      <w:marLeft w:val="0"/>
      <w:marRight w:val="0"/>
      <w:marTop w:val="0"/>
      <w:marBottom w:val="0"/>
      <w:divBdr>
        <w:top w:val="none" w:sz="0" w:space="0" w:color="auto"/>
        <w:left w:val="none" w:sz="0" w:space="0" w:color="auto"/>
        <w:bottom w:val="none" w:sz="0" w:space="0" w:color="auto"/>
        <w:right w:val="none" w:sz="0" w:space="0" w:color="auto"/>
      </w:divBdr>
    </w:div>
    <w:div w:id="190251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E2AA5-59AE-4F4A-AC81-060FC7BD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正己</dc:creator>
  <cp:keywords/>
  <dc:description/>
  <cp:lastModifiedBy>力石 大宗</cp:lastModifiedBy>
  <cp:revision>29</cp:revision>
  <cp:lastPrinted>2025-03-26T01:08:00Z</cp:lastPrinted>
  <dcterms:created xsi:type="dcterms:W3CDTF">2023-03-22T08:12:00Z</dcterms:created>
  <dcterms:modified xsi:type="dcterms:W3CDTF">2025-03-26T02:16:00Z</dcterms:modified>
</cp:coreProperties>
</file>